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C3BB" w14:textId="6580DBA0" w:rsidR="005A4820" w:rsidRPr="005C5C83" w:rsidRDefault="00E05973" w:rsidP="00E05973">
      <w:pPr>
        <w:tabs>
          <w:tab w:val="left" w:pos="8436"/>
        </w:tabs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 xml:space="preserve">                                                              </w:t>
      </w:r>
      <w:r w:rsidR="005A4820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A</w:t>
      </w:r>
      <w:r w:rsidR="005A4820" w:rsidRPr="005C5C83"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  <w:t>NEXO V</w:t>
      </w:r>
    </w:p>
    <w:p w14:paraId="5619BE90" w14:textId="77777777" w:rsidR="005A4820" w:rsidRDefault="005A4820" w:rsidP="005A4820">
      <w:pPr>
        <w:tabs>
          <w:tab w:val="left" w:pos="8436"/>
        </w:tabs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1FBB82ED" w14:textId="77777777" w:rsidR="00E05973" w:rsidRPr="005C5C83" w:rsidRDefault="00E05973" w:rsidP="005A4820">
      <w:pPr>
        <w:tabs>
          <w:tab w:val="left" w:pos="8436"/>
        </w:tabs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val="pt-BR"/>
          <w14:ligatures w14:val="standardContextual"/>
        </w:rPr>
      </w:pPr>
    </w:p>
    <w:p w14:paraId="34B08E27" w14:textId="110A93C8" w:rsidR="005A4820" w:rsidRDefault="005A4820" w:rsidP="005A4820">
      <w:pPr>
        <w:pStyle w:val="Ttulo1"/>
        <w:tabs>
          <w:tab w:val="left" w:pos="5529"/>
        </w:tabs>
        <w:spacing w:line="276" w:lineRule="auto"/>
        <w:ind w:left="3969" w:right="4519"/>
        <w:rPr>
          <w:w w:val="80"/>
          <w:sz w:val="24"/>
          <w:szCs w:val="24"/>
        </w:rPr>
      </w:pPr>
      <w:bookmarkStart w:id="1" w:name="_Hlk148464547"/>
      <w:r>
        <w:rPr>
          <w:w w:val="80"/>
          <w:sz w:val="24"/>
          <w:szCs w:val="24"/>
        </w:rPr>
        <w:t xml:space="preserve">  </w:t>
      </w:r>
      <w:r w:rsidRPr="005C5C83">
        <w:rPr>
          <w:w w:val="80"/>
          <w:sz w:val="24"/>
          <w:szCs w:val="24"/>
        </w:rPr>
        <w:t>CRONOGRA</w:t>
      </w:r>
      <w:r>
        <w:rPr>
          <w:w w:val="80"/>
          <w:sz w:val="24"/>
          <w:szCs w:val="24"/>
        </w:rPr>
        <w:t>M</w:t>
      </w:r>
      <w:r>
        <w:rPr>
          <w:w w:val="80"/>
          <w:sz w:val="24"/>
          <w:szCs w:val="24"/>
        </w:rPr>
        <w:t>A</w:t>
      </w:r>
    </w:p>
    <w:p w14:paraId="744A40F6" w14:textId="77777777" w:rsidR="005A4820" w:rsidRDefault="005A4820" w:rsidP="005A4820">
      <w:pPr>
        <w:pStyle w:val="Ttulo1"/>
        <w:spacing w:line="276" w:lineRule="auto"/>
        <w:ind w:left="4266" w:right="4519" w:hanging="1"/>
        <w:jc w:val="center"/>
        <w:rPr>
          <w:w w:val="80"/>
          <w:sz w:val="24"/>
          <w:szCs w:val="24"/>
        </w:rPr>
      </w:pPr>
    </w:p>
    <w:p w14:paraId="5FAB128E" w14:textId="77777777" w:rsidR="005A4820" w:rsidRPr="005C5C83" w:rsidRDefault="005A4820" w:rsidP="005A4820">
      <w:pPr>
        <w:pStyle w:val="Ttulo1"/>
        <w:spacing w:line="276" w:lineRule="auto"/>
        <w:ind w:left="4266" w:right="4519" w:hanging="1"/>
        <w:jc w:val="center"/>
        <w:rPr>
          <w:sz w:val="24"/>
          <w:szCs w:val="24"/>
        </w:rPr>
      </w:pPr>
    </w:p>
    <w:bookmarkEnd w:id="1"/>
    <w:p w14:paraId="40F3AEB9" w14:textId="77777777" w:rsidR="005A4820" w:rsidRDefault="005A4820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14:paraId="2C349C10" w14:textId="77777777" w:rsidR="00E05973" w:rsidRPr="005C5C83" w:rsidRDefault="00E05973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14:paraId="5F82C094" w14:textId="77777777" w:rsidR="005A4820" w:rsidRPr="005C5C83" w:rsidRDefault="005A4820" w:rsidP="005A4820">
      <w:pPr>
        <w:pStyle w:val="Corpodetexto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420"/>
        <w:gridCol w:w="1660"/>
        <w:gridCol w:w="1740"/>
      </w:tblGrid>
      <w:tr w:rsidR="005A4820" w:rsidRPr="005C5C83" w14:paraId="137F34E0" w14:textId="77777777" w:rsidTr="0088297D">
        <w:trPr>
          <w:trHeight w:val="450"/>
        </w:trPr>
        <w:tc>
          <w:tcPr>
            <w:tcW w:w="5680" w:type="dxa"/>
            <w:gridSpan w:val="2"/>
            <w:vMerge w:val="restart"/>
            <w:shd w:val="clear" w:color="auto" w:fill="B6B6B6"/>
          </w:tcPr>
          <w:p w14:paraId="3622D1A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D185A6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ETAPAS</w:t>
            </w:r>
          </w:p>
        </w:tc>
        <w:tc>
          <w:tcPr>
            <w:tcW w:w="3400" w:type="dxa"/>
            <w:gridSpan w:val="2"/>
            <w:shd w:val="clear" w:color="auto" w:fill="B6B6B6"/>
          </w:tcPr>
          <w:p w14:paraId="310121EC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PRAZOS</w:t>
            </w:r>
          </w:p>
        </w:tc>
      </w:tr>
      <w:tr w:rsidR="005A4820" w:rsidRPr="005C5C83" w14:paraId="77B8BD2F" w14:textId="77777777" w:rsidTr="0088297D">
        <w:trPr>
          <w:trHeight w:val="449"/>
        </w:trPr>
        <w:tc>
          <w:tcPr>
            <w:tcW w:w="5680" w:type="dxa"/>
            <w:gridSpan w:val="2"/>
            <w:vMerge/>
            <w:tcBorders>
              <w:top w:val="nil"/>
            </w:tcBorders>
            <w:shd w:val="clear" w:color="auto" w:fill="B6B6B6"/>
          </w:tcPr>
          <w:p w14:paraId="121C3C8F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B6B6B6"/>
          </w:tcPr>
          <w:p w14:paraId="604C02DA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INÍCIO</w:t>
            </w:r>
          </w:p>
        </w:tc>
        <w:tc>
          <w:tcPr>
            <w:tcW w:w="1740" w:type="dxa"/>
            <w:shd w:val="clear" w:color="auto" w:fill="B6B6B6"/>
          </w:tcPr>
          <w:p w14:paraId="5F165B48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5A4820" w:rsidRPr="005C5C83" w14:paraId="3C0B1AC3" w14:textId="77777777" w:rsidTr="0088297D">
        <w:trPr>
          <w:trHeight w:val="470"/>
        </w:trPr>
        <w:tc>
          <w:tcPr>
            <w:tcW w:w="2260" w:type="dxa"/>
            <w:vMerge w:val="restart"/>
          </w:tcPr>
          <w:p w14:paraId="053EA0B9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89B5E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3420" w:type="dxa"/>
          </w:tcPr>
          <w:p w14:paraId="355D4DE6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3400" w:type="dxa"/>
            <w:gridSpan w:val="2"/>
          </w:tcPr>
          <w:p w14:paraId="578247D8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4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/10/2023</w:t>
            </w:r>
          </w:p>
        </w:tc>
      </w:tr>
      <w:tr w:rsidR="005A4820" w:rsidRPr="005C5C83" w14:paraId="5DB8B6BA" w14:textId="77777777" w:rsidTr="0088297D">
        <w:trPr>
          <w:trHeight w:val="469"/>
        </w:trPr>
        <w:tc>
          <w:tcPr>
            <w:tcW w:w="2260" w:type="dxa"/>
            <w:vMerge/>
            <w:tcBorders>
              <w:top w:val="nil"/>
            </w:tcBorders>
          </w:tcPr>
          <w:p w14:paraId="110E76E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F3F0AD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Recebimento de inscrições via online</w:t>
            </w:r>
          </w:p>
        </w:tc>
        <w:tc>
          <w:tcPr>
            <w:tcW w:w="1660" w:type="dxa"/>
          </w:tcPr>
          <w:p w14:paraId="1365139D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2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>5</w:t>
            </w: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/10/2023</w:t>
            </w:r>
          </w:p>
        </w:tc>
        <w:tc>
          <w:tcPr>
            <w:tcW w:w="1740" w:type="dxa"/>
          </w:tcPr>
          <w:p w14:paraId="27AE1DC4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27/10/2023</w:t>
            </w:r>
          </w:p>
        </w:tc>
      </w:tr>
      <w:tr w:rsidR="005A4820" w:rsidRPr="005C5C83" w14:paraId="103A7DEC" w14:textId="77777777" w:rsidTr="0088297D">
        <w:trPr>
          <w:trHeight w:val="690"/>
        </w:trPr>
        <w:tc>
          <w:tcPr>
            <w:tcW w:w="2260" w:type="dxa"/>
            <w:vMerge w:val="restart"/>
          </w:tcPr>
          <w:p w14:paraId="1246E533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39105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36F4F34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3E1DF5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CLASSIFICAÇÃO E SELEÇÃO</w:t>
            </w:r>
          </w:p>
        </w:tc>
        <w:tc>
          <w:tcPr>
            <w:tcW w:w="3420" w:type="dxa"/>
          </w:tcPr>
          <w:p w14:paraId="4A103651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Resultado da Classificação Preliminar</w:t>
            </w:r>
          </w:p>
        </w:tc>
        <w:tc>
          <w:tcPr>
            <w:tcW w:w="3400" w:type="dxa"/>
            <w:gridSpan w:val="2"/>
          </w:tcPr>
          <w:p w14:paraId="6B0093FF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31/10/2023</w:t>
            </w:r>
          </w:p>
        </w:tc>
      </w:tr>
      <w:tr w:rsidR="005A4820" w:rsidRPr="005C5C83" w14:paraId="5B217A46" w14:textId="77777777" w:rsidTr="0088297D">
        <w:trPr>
          <w:trHeight w:val="710"/>
        </w:trPr>
        <w:tc>
          <w:tcPr>
            <w:tcW w:w="2260" w:type="dxa"/>
            <w:vMerge/>
            <w:tcBorders>
              <w:top w:val="nil"/>
            </w:tcBorders>
          </w:tcPr>
          <w:p w14:paraId="2EFD89F2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FA1E021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Interposição de Recurso ao Resultado Preliminar</w:t>
            </w:r>
          </w:p>
        </w:tc>
        <w:tc>
          <w:tcPr>
            <w:tcW w:w="1660" w:type="dxa"/>
          </w:tcPr>
          <w:p w14:paraId="10203C51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09h do dia 01/11/2023</w:t>
            </w:r>
          </w:p>
        </w:tc>
        <w:tc>
          <w:tcPr>
            <w:tcW w:w="1740" w:type="dxa"/>
          </w:tcPr>
          <w:p w14:paraId="3FB6993C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17h do dia 03/11/2023</w:t>
            </w:r>
          </w:p>
        </w:tc>
      </w:tr>
      <w:tr w:rsidR="005A4820" w:rsidRPr="005C5C83" w14:paraId="5D8CB1EE" w14:textId="77777777" w:rsidTr="0088297D">
        <w:trPr>
          <w:trHeight w:val="949"/>
        </w:trPr>
        <w:tc>
          <w:tcPr>
            <w:tcW w:w="2260" w:type="dxa"/>
            <w:vMerge/>
            <w:tcBorders>
              <w:top w:val="nil"/>
            </w:tcBorders>
          </w:tcPr>
          <w:p w14:paraId="2E5CA35A" w14:textId="77777777" w:rsidR="005A4820" w:rsidRPr="005C5C83" w:rsidRDefault="005A4820" w:rsidP="0088297D">
            <w:pPr>
              <w:pStyle w:val="Corpodetex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F377F5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Publicação do Resultado dos Recursos e Listagem Final de Classificação e Selecionados</w:t>
            </w:r>
          </w:p>
        </w:tc>
        <w:tc>
          <w:tcPr>
            <w:tcW w:w="3400" w:type="dxa"/>
            <w:gridSpan w:val="2"/>
          </w:tcPr>
          <w:p w14:paraId="414DB7B0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06/11/2023</w:t>
            </w:r>
          </w:p>
        </w:tc>
      </w:tr>
      <w:tr w:rsidR="005A4820" w:rsidRPr="005C5C83" w14:paraId="62BBF0D4" w14:textId="77777777" w:rsidTr="0088297D">
        <w:trPr>
          <w:trHeight w:val="690"/>
        </w:trPr>
        <w:tc>
          <w:tcPr>
            <w:tcW w:w="2260" w:type="dxa"/>
          </w:tcPr>
          <w:p w14:paraId="7992CCE0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CONTRATAÇÃO E LIBERAÇÃO DOS</w:t>
            </w:r>
          </w:p>
          <w:p w14:paraId="0FCAB047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3420" w:type="dxa"/>
          </w:tcPr>
          <w:p w14:paraId="6DD953DB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Assinatura dos Termos de Execução Cultural e Liberação dos Recursos</w:t>
            </w:r>
          </w:p>
        </w:tc>
        <w:tc>
          <w:tcPr>
            <w:tcW w:w="3400" w:type="dxa"/>
            <w:gridSpan w:val="2"/>
          </w:tcPr>
          <w:p w14:paraId="4572DE03" w14:textId="77777777" w:rsidR="005A4820" w:rsidRPr="005C5C83" w:rsidRDefault="005A4820" w:rsidP="0088297D">
            <w:pPr>
              <w:pStyle w:val="Corpodetexto"/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C5C83">
              <w:rPr>
                <w:rStyle w:val="Forte"/>
                <w:rFonts w:ascii="Arial" w:hAnsi="Arial" w:cs="Arial"/>
                <w:sz w:val="24"/>
                <w:szCs w:val="24"/>
              </w:rPr>
              <w:t>A partir de 07/11/2023</w:t>
            </w:r>
          </w:p>
        </w:tc>
      </w:tr>
    </w:tbl>
    <w:p w14:paraId="242C968C" w14:textId="5F12E9C1" w:rsidR="003C39ED" w:rsidRPr="005A4820" w:rsidRDefault="005A4820" w:rsidP="005A4820">
      <w:r w:rsidRPr="005C5C83">
        <w:rPr>
          <w:rStyle w:val="Forte"/>
          <w:rFonts w:ascii="Arial" w:hAnsi="Arial" w:cs="Arial"/>
          <w:sz w:val="24"/>
          <w:szCs w:val="24"/>
        </w:rPr>
        <w:t xml:space="preserve">*O Cronograma poderá sofrer alterações de acordo com o cumprimento de cada etapa e </w:t>
      </w:r>
      <w:r>
        <w:rPr>
          <w:rStyle w:val="Forte"/>
          <w:rFonts w:ascii="Arial" w:hAnsi="Arial" w:cs="Arial"/>
          <w:sz w:val="24"/>
          <w:szCs w:val="24"/>
        </w:rPr>
        <w:t xml:space="preserve"> necessidade de prorrogação.</w:t>
      </w:r>
    </w:p>
    <w:sectPr w:rsidR="003C39ED" w:rsidRPr="005A4820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28A7" w14:textId="77777777" w:rsidR="00922D14" w:rsidRDefault="00922D14" w:rsidP="003C39ED">
      <w:r>
        <w:separator/>
      </w:r>
    </w:p>
  </w:endnote>
  <w:endnote w:type="continuationSeparator" w:id="0">
    <w:p w14:paraId="0D88F0B1" w14:textId="77777777" w:rsidR="00922D14" w:rsidRDefault="00922D14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6EF1" w14:textId="77777777" w:rsidR="00922D14" w:rsidRDefault="00922D14" w:rsidP="003C39ED">
      <w:bookmarkStart w:id="0" w:name="_Hlk149031656"/>
      <w:bookmarkEnd w:id="0"/>
      <w:r>
        <w:separator/>
      </w:r>
    </w:p>
  </w:footnote>
  <w:footnote w:type="continuationSeparator" w:id="0">
    <w:p w14:paraId="5B1174F7" w14:textId="77777777" w:rsidR="00922D14" w:rsidRDefault="00922D14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C39ED"/>
    <w:rsid w:val="00501D25"/>
    <w:rsid w:val="005A4820"/>
    <w:rsid w:val="006D1784"/>
    <w:rsid w:val="00922D14"/>
    <w:rsid w:val="009B28F1"/>
    <w:rsid w:val="00C12DF8"/>
    <w:rsid w:val="00D830C3"/>
    <w:rsid w:val="00E0597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2023-10-24T12:48:00Z</dcterms:created>
  <dcterms:modified xsi:type="dcterms:W3CDTF">2023-10-24T12:48:00Z</dcterms:modified>
</cp:coreProperties>
</file>