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BE6743">
      <w:pPr>
        <w:pStyle w:val="Ttulo"/>
        <w:ind w:left="2835"/>
        <w:jc w:val="both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 xml:space="preserve">DE </w:t>
      </w:r>
      <w:r w:rsidR="00BE6743">
        <w:rPr>
          <w:sz w:val="24"/>
          <w:u w:val="single"/>
        </w:rPr>
        <w:t>FORMAÇAO CONSELHO MUNICIPAL DE SAUDE</w:t>
      </w:r>
      <w:r w:rsidRPr="00396E2F">
        <w:rPr>
          <w:sz w:val="24"/>
          <w:u w:val="single"/>
        </w:rPr>
        <w:t xml:space="preserve"> Nº </w:t>
      </w:r>
      <w:r w:rsidR="00BE6743">
        <w:rPr>
          <w:sz w:val="24"/>
          <w:u w:val="single"/>
        </w:rPr>
        <w:t>003</w:t>
      </w:r>
      <w:r w:rsidR="009E75C3">
        <w:rPr>
          <w:sz w:val="24"/>
          <w:u w:val="single"/>
        </w:rPr>
        <w:t>/2019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Default="0074432E" w:rsidP="00120C20">
      <w:pPr>
        <w:ind w:firstLine="2805"/>
        <w:jc w:val="both"/>
      </w:pPr>
      <w:r>
        <w:rPr>
          <w:b/>
        </w:rPr>
        <w:t>JOAO MATUZALINO DE CASTILHOS</w:t>
      </w:r>
      <w:r>
        <w:t>, Secretário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BE6743">
        <w:t xml:space="preserve"> </w:t>
      </w:r>
      <w:r w:rsidR="00BE6743" w:rsidRPr="001A7310">
        <w:rPr>
          <w:b/>
          <w:u w:val="single"/>
        </w:rPr>
        <w:t>CONVOCA</w:t>
      </w:r>
      <w:r w:rsidR="00BE6743">
        <w:t xml:space="preserve">, as representações e entidades, devidamente habilitadas pela </w:t>
      </w:r>
      <w:r w:rsidR="00BE6743" w:rsidRPr="001A7310">
        <w:rPr>
          <w:b/>
          <w:i/>
          <w:u w:val="single"/>
        </w:rPr>
        <w:t>Lei Municipal nº. 1993, de 11/12/2012 e suas alterações posteriores</w:t>
      </w:r>
      <w:r w:rsidR="00BE6743">
        <w:t>, para indicação de composição do Conselho Municipal de Saúde, para o biênio</w:t>
      </w:r>
      <w:r w:rsidR="00BE6743" w:rsidRPr="001A7310">
        <w:rPr>
          <w:b/>
          <w:u w:val="single"/>
        </w:rPr>
        <w:t xml:space="preserve"> 2019-2020</w:t>
      </w:r>
      <w:r w:rsidR="00BE6743">
        <w:t>, sendo que para o mesmo os indicados devem mandar o</w:t>
      </w:r>
      <w:r w:rsidR="00622EC9">
        <w:t>ficio ou comparecer pessoalmente</w:t>
      </w:r>
      <w:r w:rsidR="00BE6743">
        <w:t xml:space="preserve"> com os indicados na data de </w:t>
      </w:r>
      <w:r w:rsidR="00BE6743" w:rsidRPr="001A7310">
        <w:rPr>
          <w:b/>
          <w:i/>
          <w:u w:val="single"/>
        </w:rPr>
        <w:t>16 de agosto de 2019, as14hs00min</w:t>
      </w:r>
      <w:r w:rsidR="00BE6743">
        <w:t>, na sala de reuniões da Secretaria Mun</w:t>
      </w:r>
      <w:r w:rsidR="00622EC9">
        <w:t>i</w:t>
      </w:r>
      <w:r w:rsidR="00BE6743">
        <w:t xml:space="preserve">cipal de </w:t>
      </w:r>
      <w:r w:rsidR="001A7310">
        <w:t>Saúde</w:t>
      </w:r>
      <w:r w:rsidR="00BE6743">
        <w:t>, Sito a Avenida Pio XII, 1831, Bairro Centro, na cidade de Salto do Jacui/RS</w:t>
      </w:r>
      <w:r w:rsidR="00120C20" w:rsidRPr="00120C20">
        <w:t>.</w:t>
      </w:r>
    </w:p>
    <w:p w:rsidR="00622EC9" w:rsidRDefault="00622EC9" w:rsidP="00120C20">
      <w:pPr>
        <w:ind w:firstLine="2805"/>
        <w:jc w:val="both"/>
      </w:pPr>
      <w:r>
        <w:t>Para o mesmo a secretaria, enviara Oficio Circular</w:t>
      </w:r>
      <w:r w:rsidR="001A7310">
        <w:t xml:space="preserve"> nº. 104/2019</w:t>
      </w:r>
      <w:r>
        <w:t xml:space="preserve"> as entidades/ representatividades para que se indiquem os membros, </w:t>
      </w:r>
      <w:r w:rsidR="001A7310">
        <w:t>como forma de ampliar</w:t>
      </w:r>
      <w:r>
        <w:t xml:space="preserve"> a busca por indicações, sendo que as entidades/ representatividades são as citadas abaixo, sendo de cada uma a indicação de 01 membro titular e 01 membro suplente.</w:t>
      </w:r>
    </w:p>
    <w:p w:rsidR="00622EC9" w:rsidRDefault="00622EC9" w:rsidP="00120C20">
      <w:pPr>
        <w:ind w:firstLine="2805"/>
        <w:jc w:val="both"/>
      </w:pPr>
      <w:r>
        <w:t>As entidades/ representatividades são as seguintes:</w:t>
      </w:r>
    </w:p>
    <w:p w:rsidR="00622EC9" w:rsidRPr="00622EC9" w:rsidRDefault="00622EC9" w:rsidP="00622EC9">
      <w:pPr>
        <w:pStyle w:val="PargrafodaLista"/>
        <w:numPr>
          <w:ilvl w:val="0"/>
          <w:numId w:val="1"/>
        </w:numPr>
        <w:ind w:left="0" w:firstLine="2835"/>
        <w:jc w:val="both"/>
        <w:rPr>
          <w:b/>
          <w:bCs/>
        </w:rPr>
      </w:pPr>
      <w:r>
        <w:rPr>
          <w:b/>
          <w:bCs/>
        </w:rPr>
        <w:t xml:space="preserve">USUARIOS DO SISTEMA DE SAUDE: </w:t>
      </w:r>
      <w:r>
        <w:rPr>
          <w:bCs/>
        </w:rPr>
        <w:t>Representante do Bairro Harmonia, representante do Bairro Cruzeiro, representantes dos Bairros Centro/ Navegantes, representante do Bairro Menino Deus, representante dos Bairros CEEE/ Portão, representante dos Distritos de Tabajara/ Julio Borges, representante dos Distritos de Rincão do Ivaí/ Capão Bonito, representante do Distrito de Passo Real, representante da Casa do Idoso e Pastoral Católica e representante dos Trabalhadores Rurais;</w:t>
      </w:r>
    </w:p>
    <w:p w:rsidR="00622EC9" w:rsidRPr="001A7310" w:rsidRDefault="00622EC9" w:rsidP="00622EC9">
      <w:pPr>
        <w:pStyle w:val="PargrafodaLista"/>
        <w:numPr>
          <w:ilvl w:val="0"/>
          <w:numId w:val="1"/>
        </w:numPr>
        <w:ind w:left="0" w:firstLine="2835"/>
        <w:jc w:val="both"/>
        <w:rPr>
          <w:b/>
          <w:bCs/>
        </w:rPr>
      </w:pPr>
      <w:r>
        <w:rPr>
          <w:b/>
          <w:bCs/>
        </w:rPr>
        <w:t xml:space="preserve">PROFISSIONAIS DA SAUDE: </w:t>
      </w:r>
      <w:r>
        <w:rPr>
          <w:bCs/>
        </w:rPr>
        <w:t>Representante do segmento de Enfermagem, representante do segmento dos técnicos/ auxiliar de enfe</w:t>
      </w:r>
      <w:r w:rsidR="001A7310">
        <w:rPr>
          <w:bCs/>
        </w:rPr>
        <w:t>rmagem, representante dos odontó</w:t>
      </w:r>
      <w:r>
        <w:rPr>
          <w:bCs/>
        </w:rPr>
        <w:t xml:space="preserve">logos, representante dos médicos, representante dos Agentes Comunitários de </w:t>
      </w:r>
      <w:r w:rsidR="001A7310">
        <w:rPr>
          <w:bCs/>
        </w:rPr>
        <w:t>Saúde e Primeira Infância Melhor;</w:t>
      </w:r>
    </w:p>
    <w:p w:rsidR="001A7310" w:rsidRPr="001A7310" w:rsidRDefault="001A7310" w:rsidP="00622EC9">
      <w:pPr>
        <w:pStyle w:val="PargrafodaLista"/>
        <w:numPr>
          <w:ilvl w:val="0"/>
          <w:numId w:val="1"/>
        </w:numPr>
        <w:ind w:left="0" w:firstLine="2835"/>
        <w:jc w:val="both"/>
        <w:rPr>
          <w:bCs/>
        </w:rPr>
      </w:pPr>
      <w:r>
        <w:rPr>
          <w:b/>
          <w:bCs/>
        </w:rPr>
        <w:t xml:space="preserve">PRESTADORES DE SERVIÇOS: </w:t>
      </w:r>
      <w:r>
        <w:rPr>
          <w:bCs/>
        </w:rPr>
        <w:t>Representante do Hospital Aderbal Schneider, representante da Emater, representante dos Laboratórios de Análises Clinicas, representante da FUNASA e representante da Liga de Combate ao Câncer.</w:t>
      </w:r>
    </w:p>
    <w:p w:rsidR="001A7310" w:rsidRPr="001A7310" w:rsidRDefault="001A7310" w:rsidP="001A7310">
      <w:pPr>
        <w:pStyle w:val="PargrafodaLista"/>
        <w:ind w:left="0" w:firstLine="2835"/>
        <w:jc w:val="both"/>
        <w:rPr>
          <w:bCs/>
        </w:rPr>
      </w:pPr>
      <w:r w:rsidRPr="001A7310">
        <w:rPr>
          <w:bCs/>
        </w:rPr>
        <w:t>Salienta-se que na presente data de composição do novo conselho, será composto no ato o Núcleo de Coordenação Básica, composto por Presidente, Vice Presidente, 1º. Secretário e 2º. Secretário.</w:t>
      </w:r>
    </w:p>
    <w:p w:rsidR="001A7310" w:rsidRPr="00622EC9" w:rsidRDefault="001A7310" w:rsidP="001A7310">
      <w:pPr>
        <w:pStyle w:val="PargrafodaLista"/>
        <w:ind w:left="0" w:firstLine="2835"/>
        <w:jc w:val="both"/>
        <w:rPr>
          <w:b/>
          <w:bCs/>
        </w:rPr>
      </w:pPr>
    </w:p>
    <w:p w:rsidR="00120C20" w:rsidRPr="00120C20" w:rsidRDefault="00120C20" w:rsidP="001A731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1A7310">
        <w:t>17 de julho de 2019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D757CD" w:rsidRDefault="00D757CD" w:rsidP="001F15F6">
      <w:pPr>
        <w:jc w:val="center"/>
      </w:pPr>
      <w:r>
        <w:rPr>
          <w:b/>
        </w:rPr>
        <w:t>JOAO MATUZALINO DE CASTILHOS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</w:t>
      </w:r>
      <w:r w:rsidR="00D757CD">
        <w:t>o</w:t>
      </w:r>
      <w:r w:rsidRPr="00120C20">
        <w:t xml:space="preserve"> Municipal de Saúde</w:t>
      </w:r>
    </w:p>
    <w:sectPr w:rsidR="001F15F6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2126"/>
    <w:multiLevelType w:val="hybridMultilevel"/>
    <w:tmpl w:val="BF744DA4"/>
    <w:lvl w:ilvl="0" w:tplc="0416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095472"/>
    <w:rsid w:val="00120C20"/>
    <w:rsid w:val="001A7310"/>
    <w:rsid w:val="001F15F6"/>
    <w:rsid w:val="00206367"/>
    <w:rsid w:val="00212828"/>
    <w:rsid w:val="00244311"/>
    <w:rsid w:val="00396E2F"/>
    <w:rsid w:val="00425992"/>
    <w:rsid w:val="00463D53"/>
    <w:rsid w:val="004F4470"/>
    <w:rsid w:val="005323B2"/>
    <w:rsid w:val="00622EC9"/>
    <w:rsid w:val="006D15BC"/>
    <w:rsid w:val="0074432E"/>
    <w:rsid w:val="007F105C"/>
    <w:rsid w:val="008C7715"/>
    <w:rsid w:val="008F5D62"/>
    <w:rsid w:val="009C56A1"/>
    <w:rsid w:val="009E75C3"/>
    <w:rsid w:val="00AC7670"/>
    <w:rsid w:val="00B178A3"/>
    <w:rsid w:val="00B85362"/>
    <w:rsid w:val="00BC32F7"/>
    <w:rsid w:val="00BE6743"/>
    <w:rsid w:val="00C2101C"/>
    <w:rsid w:val="00CC6412"/>
    <w:rsid w:val="00CD135A"/>
    <w:rsid w:val="00CF2270"/>
    <w:rsid w:val="00D757CD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26</cp:revision>
  <cp:lastPrinted>2019-07-26T12:17:00Z</cp:lastPrinted>
  <dcterms:created xsi:type="dcterms:W3CDTF">2017-07-26T18:42:00Z</dcterms:created>
  <dcterms:modified xsi:type="dcterms:W3CDTF">2019-07-26T13:17:00Z</dcterms:modified>
</cp:coreProperties>
</file>