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D7" w:rsidRPr="00832EC4" w:rsidRDefault="00B319DD" w:rsidP="003306D7">
      <w:pPr>
        <w:pStyle w:val="Ttulo"/>
        <w:jc w:val="left"/>
        <w:rPr>
          <w:sz w:val="24"/>
          <w:szCs w:val="24"/>
        </w:rPr>
      </w:pPr>
      <w:r>
        <w:rPr>
          <w:sz w:val="24"/>
          <w:szCs w:val="24"/>
        </w:rPr>
        <w:t xml:space="preserve"> </w:t>
      </w:r>
      <w:r w:rsidR="00954D62">
        <w:rPr>
          <w:sz w:val="24"/>
          <w:szCs w:val="24"/>
        </w:rPr>
        <w:t>TOMADA DE PREÇO 001/2017</w:t>
      </w:r>
    </w:p>
    <w:p w:rsidR="003306D7" w:rsidRPr="00832EC4" w:rsidRDefault="00954D62" w:rsidP="003306D7">
      <w:pPr>
        <w:pStyle w:val="Ttulo"/>
        <w:jc w:val="left"/>
        <w:rPr>
          <w:sz w:val="24"/>
          <w:szCs w:val="24"/>
        </w:rPr>
      </w:pPr>
      <w:r>
        <w:rPr>
          <w:sz w:val="24"/>
          <w:szCs w:val="24"/>
        </w:rPr>
        <w:t>LICITAÇÃO Nº 001/2017</w:t>
      </w:r>
    </w:p>
    <w:p w:rsidR="003306D7" w:rsidRPr="00832EC4" w:rsidRDefault="003306D7" w:rsidP="003306D7">
      <w:pPr>
        <w:jc w:val="both"/>
        <w:rPr>
          <w:b/>
          <w:bCs/>
          <w:sz w:val="24"/>
          <w:szCs w:val="24"/>
        </w:rPr>
      </w:pPr>
      <w:r w:rsidRPr="00832EC4">
        <w:rPr>
          <w:b/>
          <w:bCs/>
          <w:sz w:val="24"/>
          <w:szCs w:val="24"/>
        </w:rPr>
        <w:t>Modalidade: TOMADA DE PREÇOS</w:t>
      </w:r>
    </w:p>
    <w:p w:rsidR="003306D7" w:rsidRPr="00832EC4" w:rsidRDefault="003306D7" w:rsidP="003306D7">
      <w:pPr>
        <w:jc w:val="both"/>
        <w:rPr>
          <w:b/>
          <w:bCs/>
          <w:sz w:val="24"/>
          <w:szCs w:val="24"/>
        </w:rPr>
      </w:pPr>
      <w:r w:rsidRPr="00832EC4">
        <w:rPr>
          <w:b/>
          <w:bCs/>
          <w:sz w:val="24"/>
          <w:szCs w:val="24"/>
        </w:rPr>
        <w:t>Tipo: Menor preço global</w:t>
      </w:r>
    </w:p>
    <w:p w:rsidR="003306D7" w:rsidRPr="00832EC4" w:rsidRDefault="003306D7" w:rsidP="003306D7">
      <w:pPr>
        <w:jc w:val="both"/>
        <w:rPr>
          <w:b/>
          <w:bCs/>
          <w:sz w:val="24"/>
          <w:szCs w:val="24"/>
        </w:rPr>
      </w:pPr>
    </w:p>
    <w:p w:rsidR="003306D7" w:rsidRPr="00832EC4" w:rsidRDefault="003306D7" w:rsidP="003306D7">
      <w:pPr>
        <w:jc w:val="both"/>
        <w:rPr>
          <w:b/>
          <w:bCs/>
          <w:sz w:val="24"/>
          <w:szCs w:val="24"/>
        </w:rPr>
      </w:pPr>
    </w:p>
    <w:p w:rsidR="003306D7" w:rsidRPr="00832EC4" w:rsidRDefault="003306D7" w:rsidP="003306D7">
      <w:pPr>
        <w:ind w:left="4500"/>
        <w:jc w:val="both"/>
        <w:rPr>
          <w:b/>
          <w:bCs/>
          <w:sz w:val="24"/>
          <w:szCs w:val="24"/>
        </w:rPr>
      </w:pPr>
      <w:r w:rsidRPr="00832EC4">
        <w:rPr>
          <w:b/>
          <w:bCs/>
          <w:sz w:val="24"/>
          <w:szCs w:val="24"/>
        </w:rPr>
        <w:t xml:space="preserve">TOMADA DE PREÇOS PARA A </w:t>
      </w:r>
      <w:r w:rsidR="004A1E03" w:rsidRPr="00832EC4">
        <w:rPr>
          <w:b/>
          <w:bCs/>
          <w:sz w:val="24"/>
          <w:szCs w:val="24"/>
        </w:rPr>
        <w:t xml:space="preserve">Contratação De Empresa Para Prestação De Serviços De Coleta, Transporte E Destinação Final De Resíduos Domiciliares E Comerciais </w:t>
      </w:r>
      <w:r w:rsidRPr="00832EC4">
        <w:rPr>
          <w:b/>
          <w:bCs/>
          <w:sz w:val="24"/>
          <w:szCs w:val="24"/>
        </w:rPr>
        <w:t>DO MUNICÍPIO DE SALTO DO JACUÍ.</w:t>
      </w:r>
    </w:p>
    <w:p w:rsidR="003306D7" w:rsidRPr="00832EC4" w:rsidRDefault="003306D7" w:rsidP="003306D7">
      <w:pPr>
        <w:jc w:val="both"/>
        <w:rPr>
          <w:b/>
          <w:bCs/>
          <w:sz w:val="24"/>
          <w:szCs w:val="24"/>
        </w:rPr>
      </w:pPr>
    </w:p>
    <w:p w:rsidR="003306D7" w:rsidRPr="00832EC4" w:rsidRDefault="003306D7" w:rsidP="003306D7">
      <w:pPr>
        <w:tabs>
          <w:tab w:val="left" w:pos="3168"/>
          <w:tab w:val="left" w:pos="3888"/>
          <w:tab w:val="left" w:pos="4608"/>
          <w:tab w:val="left" w:pos="5328"/>
          <w:tab w:val="left" w:pos="6048"/>
          <w:tab w:val="left" w:pos="6768"/>
        </w:tabs>
        <w:ind w:left="2736"/>
        <w:jc w:val="both"/>
        <w:rPr>
          <w:sz w:val="24"/>
          <w:szCs w:val="24"/>
        </w:rPr>
      </w:pPr>
    </w:p>
    <w:p w:rsidR="003306D7" w:rsidRPr="00832EC4" w:rsidRDefault="00832EC4" w:rsidP="003306D7">
      <w:pPr>
        <w:jc w:val="both"/>
        <w:rPr>
          <w:sz w:val="24"/>
          <w:szCs w:val="24"/>
        </w:rPr>
      </w:pPr>
      <w:r w:rsidRPr="00832EC4">
        <w:rPr>
          <w:sz w:val="24"/>
          <w:szCs w:val="24"/>
        </w:rPr>
        <w:t>O MUNICÍPIO DE SALTO DO JACUÍ</w:t>
      </w:r>
      <w:r w:rsidR="003306D7" w:rsidRPr="00832EC4">
        <w:rPr>
          <w:sz w:val="24"/>
          <w:szCs w:val="24"/>
        </w:rPr>
        <w:t xml:space="preserve">, no uso de suas atribuições legais e de conformidade com a Lei n.º 8.666, de 21 de junho de 1993 e suas alterações, torna público, para o conhecimento dos interessados, </w:t>
      </w:r>
      <w:r w:rsidR="003306D7" w:rsidRPr="00832EC4">
        <w:rPr>
          <w:b/>
          <w:bCs/>
          <w:sz w:val="24"/>
          <w:szCs w:val="24"/>
        </w:rPr>
        <w:t xml:space="preserve">que </w:t>
      </w:r>
      <w:bookmarkStart w:id="0" w:name="_GoBack"/>
      <w:r w:rsidR="003306D7" w:rsidRPr="00832EC4">
        <w:rPr>
          <w:b/>
          <w:bCs/>
          <w:sz w:val="24"/>
          <w:szCs w:val="24"/>
        </w:rPr>
        <w:t>às 14 horas, do di</w:t>
      </w:r>
      <w:r w:rsidR="00954D62">
        <w:rPr>
          <w:b/>
          <w:bCs/>
          <w:sz w:val="24"/>
          <w:szCs w:val="24"/>
        </w:rPr>
        <w:t>a 27</w:t>
      </w:r>
      <w:r w:rsidR="003306D7" w:rsidRPr="00832EC4">
        <w:rPr>
          <w:b/>
          <w:bCs/>
          <w:sz w:val="24"/>
          <w:szCs w:val="24"/>
        </w:rPr>
        <w:t xml:space="preserve"> do mês de abril do ano de 20</w:t>
      </w:r>
      <w:r w:rsidR="00954D62">
        <w:rPr>
          <w:b/>
          <w:bCs/>
          <w:sz w:val="24"/>
          <w:szCs w:val="24"/>
        </w:rPr>
        <w:t>17</w:t>
      </w:r>
      <w:r w:rsidR="003306D7" w:rsidRPr="00832EC4">
        <w:rPr>
          <w:sz w:val="24"/>
          <w:szCs w:val="24"/>
        </w:rPr>
        <w:t xml:space="preserve">, </w:t>
      </w:r>
      <w:bookmarkEnd w:id="0"/>
      <w:r w:rsidR="003306D7" w:rsidRPr="00832EC4">
        <w:rPr>
          <w:sz w:val="24"/>
          <w:szCs w:val="24"/>
        </w:rPr>
        <w:t>na sala de Licitações da Prefeitura Municipal de Salto do Jacuí - Secretaria Municipal da Fazenda, com endereço na Hermogênio Cursino dos Santos, 342, se reunirá a Comissão Permanente de Licitações, com a finalidade de receber os envelopes de documentação e propostas para Contratação de Empresa para prestação de serviços de coleta, transporte e destinação final de resíduos domiciliares e comerciais (lix</w:t>
      </w:r>
      <w:r w:rsidR="00140B32">
        <w:rPr>
          <w:sz w:val="24"/>
          <w:szCs w:val="24"/>
        </w:rPr>
        <w:t>o) do Município de Salto do Jacuí-RS</w:t>
      </w:r>
      <w:r w:rsidR="003306D7" w:rsidRPr="00832EC4">
        <w:rPr>
          <w:sz w:val="24"/>
          <w:szCs w:val="24"/>
        </w:rPr>
        <w:t>.</w:t>
      </w:r>
    </w:p>
    <w:p w:rsidR="003306D7" w:rsidRPr="00832EC4" w:rsidRDefault="003306D7" w:rsidP="003306D7">
      <w:pPr>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1. OBJETO</w:t>
      </w:r>
    </w:p>
    <w:p w:rsidR="003306D7" w:rsidRPr="00832EC4" w:rsidRDefault="003306D7" w:rsidP="003306D7">
      <w:pPr>
        <w:jc w:val="both"/>
        <w:rPr>
          <w:sz w:val="24"/>
          <w:szCs w:val="24"/>
        </w:rPr>
      </w:pPr>
      <w:r w:rsidRPr="00832EC4">
        <w:rPr>
          <w:sz w:val="24"/>
          <w:szCs w:val="24"/>
        </w:rPr>
        <w:tab/>
      </w:r>
      <w:r w:rsidRPr="00832EC4">
        <w:rPr>
          <w:sz w:val="24"/>
          <w:szCs w:val="24"/>
        </w:rPr>
        <w:tab/>
        <w:t>1.1 Contratação de Empresa para prestação de serviços de coleta diária de segunda</w:t>
      </w:r>
      <w:r w:rsidR="00307DC5">
        <w:rPr>
          <w:sz w:val="24"/>
          <w:szCs w:val="24"/>
        </w:rPr>
        <w:t>-feira</w:t>
      </w:r>
      <w:r w:rsidRPr="00832EC4">
        <w:rPr>
          <w:sz w:val="24"/>
          <w:szCs w:val="24"/>
        </w:rPr>
        <w:t xml:space="preserve"> a </w:t>
      </w:r>
      <w:r w:rsidR="00C73C5C">
        <w:rPr>
          <w:sz w:val="24"/>
          <w:szCs w:val="24"/>
        </w:rPr>
        <w:t>sábado</w:t>
      </w:r>
      <w:r w:rsidRPr="00832EC4">
        <w:rPr>
          <w:sz w:val="24"/>
          <w:szCs w:val="24"/>
        </w:rPr>
        <w:t>, transporte e destinação final de resíduos domiciliares e comerciais (lixo) do Município de Salto do Jacuí, sendo no perímetro urb</w:t>
      </w:r>
      <w:r w:rsidR="00E00431">
        <w:rPr>
          <w:sz w:val="24"/>
          <w:szCs w:val="24"/>
        </w:rPr>
        <w:t xml:space="preserve">ano da Cidade de Salto do Jacuí </w:t>
      </w:r>
      <w:r w:rsidRPr="00832EC4">
        <w:rPr>
          <w:sz w:val="24"/>
          <w:szCs w:val="24"/>
        </w:rPr>
        <w:t>e:</w:t>
      </w:r>
    </w:p>
    <w:p w:rsidR="003306D7" w:rsidRPr="00832EC4" w:rsidRDefault="003306D7" w:rsidP="003306D7">
      <w:pPr>
        <w:jc w:val="both"/>
        <w:rPr>
          <w:sz w:val="24"/>
          <w:szCs w:val="24"/>
        </w:rPr>
      </w:pPr>
    </w:p>
    <w:p w:rsidR="003306D7" w:rsidRPr="00832EC4" w:rsidRDefault="00E00431" w:rsidP="003306D7">
      <w:pPr>
        <w:numPr>
          <w:ilvl w:val="0"/>
          <w:numId w:val="1"/>
        </w:numPr>
        <w:jc w:val="both"/>
        <w:rPr>
          <w:sz w:val="24"/>
          <w:szCs w:val="24"/>
        </w:rPr>
      </w:pPr>
      <w:r>
        <w:rPr>
          <w:sz w:val="24"/>
          <w:szCs w:val="24"/>
        </w:rPr>
        <w:t>1.1.1 Duas</w:t>
      </w:r>
      <w:r w:rsidR="003306D7" w:rsidRPr="00832EC4">
        <w:rPr>
          <w:sz w:val="24"/>
          <w:szCs w:val="24"/>
        </w:rPr>
        <w:t xml:space="preserve"> vez</w:t>
      </w:r>
      <w:r>
        <w:rPr>
          <w:sz w:val="24"/>
          <w:szCs w:val="24"/>
        </w:rPr>
        <w:t>es</w:t>
      </w:r>
      <w:r w:rsidR="003306D7" w:rsidRPr="00832EC4">
        <w:rPr>
          <w:sz w:val="24"/>
          <w:szCs w:val="24"/>
        </w:rPr>
        <w:t xml:space="preserve"> por semana (</w:t>
      </w:r>
      <w:r>
        <w:rPr>
          <w:sz w:val="24"/>
          <w:szCs w:val="24"/>
        </w:rPr>
        <w:t xml:space="preserve"> Terça e </w:t>
      </w:r>
      <w:r w:rsidR="003306D7" w:rsidRPr="00832EC4">
        <w:rPr>
          <w:sz w:val="24"/>
          <w:szCs w:val="24"/>
        </w:rPr>
        <w:t>sexta-feira) Distrito de Passo Real, Vila</w:t>
      </w:r>
      <w:r>
        <w:rPr>
          <w:sz w:val="24"/>
          <w:szCs w:val="24"/>
        </w:rPr>
        <w:t xml:space="preserve"> Paraíso(perímetro urbano)</w:t>
      </w:r>
      <w:r w:rsidR="003306D7" w:rsidRPr="00832EC4">
        <w:rPr>
          <w:sz w:val="24"/>
          <w:szCs w:val="24"/>
        </w:rPr>
        <w:t>, distante aproximadamente 15 Km da sede do Município;</w:t>
      </w:r>
    </w:p>
    <w:p w:rsidR="003306D7" w:rsidRPr="00832EC4" w:rsidRDefault="003306D7" w:rsidP="003306D7">
      <w:pPr>
        <w:ind w:left="720"/>
        <w:jc w:val="both"/>
        <w:rPr>
          <w:sz w:val="24"/>
          <w:szCs w:val="24"/>
        </w:rPr>
      </w:pPr>
    </w:p>
    <w:p w:rsidR="00EE0652" w:rsidRPr="00EE0652" w:rsidRDefault="00EE0652" w:rsidP="00EE0652">
      <w:pPr>
        <w:shd w:val="clear" w:color="auto" w:fill="FFFFFF"/>
        <w:rPr>
          <w:rFonts w:ascii="Segoe UI" w:hAnsi="Segoe UI" w:cs="Segoe UI"/>
          <w:b/>
          <w:sz w:val="23"/>
          <w:szCs w:val="23"/>
        </w:rPr>
      </w:pPr>
      <w:r>
        <w:rPr>
          <w:b/>
          <w:sz w:val="24"/>
          <w:szCs w:val="24"/>
        </w:rPr>
        <w:t xml:space="preserve">          </w:t>
      </w:r>
      <w:r w:rsidR="003306D7" w:rsidRPr="00EE0652">
        <w:rPr>
          <w:b/>
          <w:sz w:val="24"/>
          <w:szCs w:val="24"/>
        </w:rPr>
        <w:t>Consistindo no trabalho de coleta, transporte e destinação final</w:t>
      </w:r>
      <w:r w:rsidRPr="00EE0652">
        <w:rPr>
          <w:b/>
          <w:sz w:val="24"/>
          <w:szCs w:val="24"/>
        </w:rPr>
        <w:t xml:space="preserve"> de </w:t>
      </w:r>
      <w:r w:rsidRPr="00EE0652">
        <w:rPr>
          <w:rFonts w:ascii="Calibri" w:hAnsi="Calibri"/>
          <w:b/>
          <w:sz w:val="22"/>
          <w:szCs w:val="22"/>
        </w:rPr>
        <w:t xml:space="preserve"> aproximadamente 140 </w:t>
      </w:r>
      <w:r>
        <w:rPr>
          <w:rFonts w:ascii="Calibri" w:hAnsi="Calibri"/>
          <w:b/>
          <w:sz w:val="22"/>
          <w:szCs w:val="22"/>
        </w:rPr>
        <w:t xml:space="preserve"> </w:t>
      </w:r>
      <w:r w:rsidRPr="00EE0652">
        <w:rPr>
          <w:rFonts w:ascii="Calibri" w:hAnsi="Calibri"/>
          <w:b/>
          <w:sz w:val="22"/>
          <w:szCs w:val="22"/>
        </w:rPr>
        <w:t>toneladas  ao mês.</w:t>
      </w:r>
    </w:p>
    <w:p w:rsidR="00EE0652" w:rsidRPr="00EE0652" w:rsidRDefault="00EE0652" w:rsidP="00EE0652">
      <w:pPr>
        <w:shd w:val="clear" w:color="auto" w:fill="FFFFFF"/>
        <w:rPr>
          <w:rFonts w:ascii="Segoe UI" w:hAnsi="Segoe UI" w:cs="Segoe UI"/>
          <w:b/>
          <w:color w:val="212121"/>
          <w:sz w:val="23"/>
          <w:szCs w:val="23"/>
        </w:rPr>
      </w:pPr>
      <w:r w:rsidRPr="00EE0652">
        <w:rPr>
          <w:rFonts w:ascii="Calibri" w:hAnsi="Calibri"/>
          <w:b/>
          <w:color w:val="1F497D"/>
          <w:sz w:val="22"/>
          <w:szCs w:val="22"/>
        </w:rPr>
        <w:t> </w:t>
      </w:r>
    </w:p>
    <w:p w:rsidR="003306D7" w:rsidRPr="00832EC4" w:rsidRDefault="003306D7" w:rsidP="003306D7">
      <w:pPr>
        <w:ind w:left="720"/>
        <w:jc w:val="both"/>
        <w:rPr>
          <w:sz w:val="24"/>
          <w:szCs w:val="24"/>
        </w:rPr>
      </w:pPr>
    </w:p>
    <w:p w:rsidR="003306D7" w:rsidRPr="00832EC4" w:rsidRDefault="003306D7" w:rsidP="003306D7">
      <w:pPr>
        <w:ind w:left="720" w:firstLine="720"/>
        <w:jc w:val="both"/>
        <w:rPr>
          <w:sz w:val="24"/>
          <w:szCs w:val="24"/>
        </w:rPr>
      </w:pPr>
    </w:p>
    <w:p w:rsidR="00C73C5C" w:rsidRDefault="00C73C5C" w:rsidP="003306D7">
      <w:pPr>
        <w:overflowPunct w:val="0"/>
        <w:autoSpaceDE w:val="0"/>
        <w:autoSpaceDN w:val="0"/>
        <w:adjustRightInd w:val="0"/>
        <w:jc w:val="both"/>
        <w:textAlignment w:val="baseline"/>
        <w:rPr>
          <w:b/>
          <w:sz w:val="24"/>
          <w:szCs w:val="24"/>
        </w:rPr>
      </w:pPr>
      <w:r>
        <w:rPr>
          <w:sz w:val="24"/>
          <w:szCs w:val="24"/>
        </w:rPr>
        <w:tab/>
      </w:r>
      <w:r>
        <w:rPr>
          <w:b/>
          <w:sz w:val="24"/>
          <w:szCs w:val="24"/>
        </w:rPr>
        <w:t>A empresa vencedora será responsável pelo local de transbordo e pelas devidas licenças ambientais, isentando o município de qualquer responsabilidade pelo objeto ora licitado.</w:t>
      </w:r>
    </w:p>
    <w:p w:rsidR="003306D7" w:rsidRPr="00832EC4" w:rsidRDefault="003306D7" w:rsidP="003306D7">
      <w:pPr>
        <w:overflowPunct w:val="0"/>
        <w:autoSpaceDE w:val="0"/>
        <w:autoSpaceDN w:val="0"/>
        <w:adjustRightInd w:val="0"/>
        <w:jc w:val="both"/>
        <w:textAlignment w:val="baseline"/>
        <w:rPr>
          <w:b/>
          <w:bCs/>
          <w:sz w:val="24"/>
          <w:szCs w:val="24"/>
        </w:rPr>
      </w:pPr>
      <w:r w:rsidRPr="00832EC4">
        <w:rPr>
          <w:b/>
          <w:bCs/>
          <w:sz w:val="24"/>
          <w:szCs w:val="24"/>
        </w:rPr>
        <w:t xml:space="preserve">                </w:t>
      </w:r>
    </w:p>
    <w:p w:rsidR="003306D7" w:rsidRPr="00832EC4" w:rsidRDefault="003306D7" w:rsidP="003306D7">
      <w:pPr>
        <w:ind w:right="57"/>
        <w:jc w:val="both"/>
        <w:rPr>
          <w:b/>
          <w:bCs/>
          <w:sz w:val="24"/>
          <w:szCs w:val="24"/>
        </w:rPr>
      </w:pPr>
      <w:r w:rsidRPr="00832EC4">
        <w:rPr>
          <w:b/>
          <w:bCs/>
          <w:sz w:val="24"/>
          <w:szCs w:val="24"/>
        </w:rPr>
        <w:t>2. DA HABILITAÇÃO</w:t>
      </w:r>
    </w:p>
    <w:p w:rsidR="003306D7" w:rsidRPr="00832EC4" w:rsidRDefault="003306D7" w:rsidP="003306D7">
      <w:pPr>
        <w:ind w:firstLine="708"/>
        <w:jc w:val="both"/>
        <w:rPr>
          <w:sz w:val="24"/>
          <w:szCs w:val="24"/>
        </w:rPr>
      </w:pPr>
    </w:p>
    <w:p w:rsidR="003306D7" w:rsidRPr="00832EC4" w:rsidRDefault="003306D7" w:rsidP="003306D7">
      <w:pPr>
        <w:ind w:firstLine="708"/>
        <w:jc w:val="both"/>
        <w:rPr>
          <w:sz w:val="24"/>
          <w:szCs w:val="24"/>
        </w:rPr>
      </w:pPr>
      <w:r w:rsidRPr="00832EC4">
        <w:rPr>
          <w:sz w:val="24"/>
          <w:szCs w:val="24"/>
        </w:rPr>
        <w:t xml:space="preserve"> Os documentos necessários à habilitação poderão ser apresentados em original, por cópia autenticada por tabelião, por funcionário do Município ou publicação em órgão da imprensa oficial.</w:t>
      </w:r>
    </w:p>
    <w:p w:rsidR="003306D7" w:rsidRPr="00832EC4" w:rsidRDefault="003306D7" w:rsidP="003306D7">
      <w:pPr>
        <w:ind w:firstLine="708"/>
        <w:jc w:val="both"/>
        <w:rPr>
          <w:sz w:val="24"/>
          <w:szCs w:val="24"/>
        </w:rPr>
      </w:pPr>
    </w:p>
    <w:p w:rsidR="003306D7" w:rsidRPr="00832EC4" w:rsidRDefault="003306D7" w:rsidP="003306D7">
      <w:pPr>
        <w:ind w:firstLine="708"/>
        <w:jc w:val="both"/>
        <w:rPr>
          <w:sz w:val="24"/>
          <w:szCs w:val="24"/>
        </w:rPr>
      </w:pPr>
      <w:r w:rsidRPr="00832EC4">
        <w:rPr>
          <w:sz w:val="24"/>
          <w:szCs w:val="24"/>
        </w:rPr>
        <w:t xml:space="preserve"> A documentação relativa a habilitação será recebida pela Administração pública, mediante emissão de recibo, conforme modelo anexo ao presente Edital, com a relação de toda a documentação necessária para o cadastro, no qual fará constar a concordância do interessado no </w:t>
      </w:r>
      <w:r w:rsidRPr="00832EC4">
        <w:rPr>
          <w:sz w:val="24"/>
          <w:szCs w:val="24"/>
        </w:rPr>
        <w:lastRenderedPageBreak/>
        <w:t>cadastramento e em que condições está inscrevendo a empresa, mediante a assinatura de ambas as partes.</w:t>
      </w:r>
    </w:p>
    <w:p w:rsidR="003306D7" w:rsidRPr="00832EC4" w:rsidRDefault="003306D7" w:rsidP="003306D7">
      <w:pPr>
        <w:ind w:right="57"/>
        <w:jc w:val="both"/>
        <w:rPr>
          <w:b/>
          <w:bCs/>
          <w:sz w:val="24"/>
          <w:szCs w:val="24"/>
        </w:rPr>
      </w:pPr>
    </w:p>
    <w:p w:rsidR="003306D7" w:rsidRPr="00832EC4" w:rsidRDefault="003306D7" w:rsidP="003306D7">
      <w:pPr>
        <w:ind w:right="57"/>
        <w:jc w:val="both"/>
        <w:rPr>
          <w:sz w:val="24"/>
          <w:szCs w:val="24"/>
        </w:rPr>
      </w:pPr>
      <w:r w:rsidRPr="00832EC4">
        <w:rPr>
          <w:b/>
          <w:bCs/>
          <w:sz w:val="24"/>
          <w:szCs w:val="24"/>
        </w:rPr>
        <w:tab/>
      </w:r>
      <w:r w:rsidRPr="00832EC4">
        <w:rPr>
          <w:sz w:val="24"/>
          <w:szCs w:val="24"/>
        </w:rPr>
        <w:t>Para efeitos de habilitação, os interessados deverão apresenta</w:t>
      </w:r>
      <w:r w:rsidR="002E5708">
        <w:rPr>
          <w:sz w:val="24"/>
          <w:szCs w:val="24"/>
        </w:rPr>
        <w:t>r, até o dia 24 de abril de 2017</w:t>
      </w:r>
      <w:r w:rsidRPr="00832EC4">
        <w:rPr>
          <w:sz w:val="24"/>
          <w:szCs w:val="24"/>
        </w:rPr>
        <w:t xml:space="preserve">, os seguintes documentos: </w:t>
      </w:r>
    </w:p>
    <w:p w:rsidR="003306D7" w:rsidRPr="00832EC4" w:rsidRDefault="003306D7" w:rsidP="003306D7">
      <w:pPr>
        <w:ind w:right="57"/>
        <w:jc w:val="both"/>
        <w:rPr>
          <w:b/>
          <w:bCs/>
          <w:color w:val="000000"/>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2.1 - HABILITAÇÃO JURÍDICA: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a)</w:t>
      </w:r>
      <w:r w:rsidRPr="00832EC4">
        <w:rPr>
          <w:sz w:val="24"/>
          <w:szCs w:val="24"/>
        </w:rPr>
        <w:t xml:space="preserve"> Registro Comercial, no caso de empresa individual;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b)</w:t>
      </w:r>
      <w:r w:rsidRPr="00832EC4">
        <w:rPr>
          <w:sz w:val="24"/>
          <w:szCs w:val="24"/>
        </w:rPr>
        <w:t xml:space="preserve"> Ato constitutivo, estatuto ou contrato social em vigor, devidamente registrado, em se tratando de sociedades comerciais, e, no caso de sociedade por ações, acompanhado de documentos de eleição de seus administradores;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c)</w:t>
      </w:r>
      <w:r w:rsidRPr="00832EC4">
        <w:rPr>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2.2 - REGULARIDADE FISCAL: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jc w:val="both"/>
        <w:rPr>
          <w:sz w:val="24"/>
          <w:szCs w:val="24"/>
        </w:rPr>
      </w:pPr>
      <w:r w:rsidRPr="00832EC4">
        <w:rPr>
          <w:sz w:val="24"/>
          <w:szCs w:val="24"/>
        </w:rPr>
        <w:tab/>
      </w:r>
      <w:r w:rsidRPr="00832EC4">
        <w:rPr>
          <w:b/>
          <w:bCs/>
          <w:sz w:val="24"/>
          <w:szCs w:val="24"/>
        </w:rPr>
        <w:t>a)</w:t>
      </w:r>
      <w:r w:rsidRPr="00832EC4">
        <w:rPr>
          <w:sz w:val="24"/>
          <w:szCs w:val="24"/>
        </w:rPr>
        <w:t xml:space="preserve"> Prova de inscrição no Cadastro Nacional de Pessoa Jurídica (CNPJ/MF);</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t xml:space="preserve">       </w:t>
      </w:r>
      <w:r w:rsidRPr="00832EC4">
        <w:rPr>
          <w:b/>
          <w:bCs/>
          <w:sz w:val="24"/>
          <w:szCs w:val="24"/>
        </w:rPr>
        <w:t>b)</w:t>
      </w:r>
      <w:r w:rsidRPr="00832EC4">
        <w:rPr>
          <w:sz w:val="24"/>
          <w:szCs w:val="24"/>
        </w:rPr>
        <w:t xml:space="preserve"> Prova de inscrição no Cadastro de Contribuintes do Estado e do Município, relativo ao domicílio ou sede do licitante, pertinente ao seu ramo de atividade, e compatível com o objeto contratual;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t xml:space="preserve">       </w:t>
      </w:r>
      <w:r w:rsidRPr="00832EC4">
        <w:rPr>
          <w:b/>
          <w:bCs/>
          <w:sz w:val="24"/>
          <w:szCs w:val="24"/>
        </w:rPr>
        <w:t>c)</w:t>
      </w:r>
      <w:r w:rsidRPr="00832EC4">
        <w:rPr>
          <w:sz w:val="24"/>
          <w:szCs w:val="24"/>
        </w:rPr>
        <w:t xml:space="preserve"> Prova de regularidade com a Fazenda Federal (Certidão Negativa de Débito de Tributos e Contribuições Federais expedida pela Secretaria da Receita Federal e Certidão Negativa de Débitos quanto à dívida ativa da União, expedida pela Procuradoria Geral da Fazenda Nacional), Estadual e Municipal, sendo a última do domicílio ou sede do licitante;</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t xml:space="preserve">       </w:t>
      </w:r>
      <w:r w:rsidRPr="00832EC4">
        <w:rPr>
          <w:b/>
          <w:bCs/>
          <w:sz w:val="24"/>
          <w:szCs w:val="24"/>
        </w:rPr>
        <w:t>d)</w:t>
      </w:r>
      <w:r w:rsidRPr="00832EC4">
        <w:rPr>
          <w:sz w:val="24"/>
          <w:szCs w:val="24"/>
        </w:rPr>
        <w:t xml:space="preserve"> Prova de regularidade relativa à Seguridade Social, demonstrando situação regular no cumprimento dos encargos sociais instituídos em lei;</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t xml:space="preserve">       </w:t>
      </w:r>
      <w:r w:rsidRPr="00832EC4">
        <w:rPr>
          <w:b/>
          <w:bCs/>
          <w:sz w:val="24"/>
          <w:szCs w:val="24"/>
        </w:rPr>
        <w:t>e)</w:t>
      </w:r>
      <w:r w:rsidRPr="00832EC4">
        <w:rPr>
          <w:sz w:val="24"/>
          <w:szCs w:val="24"/>
        </w:rPr>
        <w:t xml:space="preserve"> Prova de regularidade junto ao Fundo de Garantia por Tempo de Serviço (FGTS);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ind w:firstLine="720"/>
        <w:jc w:val="both"/>
        <w:rPr>
          <w:sz w:val="24"/>
          <w:szCs w:val="24"/>
        </w:rPr>
      </w:pPr>
      <w:r w:rsidRPr="00832EC4">
        <w:rPr>
          <w:b/>
          <w:bCs/>
          <w:color w:val="000000"/>
          <w:sz w:val="24"/>
          <w:szCs w:val="24"/>
        </w:rPr>
        <w:t>f)</w:t>
      </w:r>
      <w:r w:rsidRPr="00832EC4">
        <w:rPr>
          <w:color w:val="000000"/>
          <w:sz w:val="24"/>
          <w:szCs w:val="24"/>
        </w:rPr>
        <w:t xml:space="preserve"> Declaração de cumprimento ao inciso XXXIII, do artigo 7º da Constituição da República Federal, disposto no inciso V do art. 27 da Lei nº 8.666/93 acrescida pela Lei 9.854/99</w:t>
      </w:r>
      <w:r w:rsidRPr="00832EC4">
        <w:rPr>
          <w:sz w:val="24"/>
          <w:szCs w:val="24"/>
        </w:rPr>
        <w:t>, conforme o modelo do Decreto Federal n.° 4.358-02;</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2.3 – QUALIFICAÇÃO TÉCNICA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ind w:firstLine="720"/>
        <w:jc w:val="both"/>
        <w:rPr>
          <w:color w:val="993300"/>
          <w:sz w:val="24"/>
          <w:szCs w:val="24"/>
        </w:rPr>
      </w:pPr>
      <w:r w:rsidRPr="00832EC4">
        <w:rPr>
          <w:b/>
          <w:bCs/>
          <w:sz w:val="24"/>
          <w:szCs w:val="24"/>
        </w:rPr>
        <w:t>a)</w:t>
      </w:r>
      <w:r w:rsidRPr="00832EC4">
        <w:rPr>
          <w:sz w:val="24"/>
          <w:szCs w:val="24"/>
        </w:rPr>
        <w:t xml:space="preserve"> Registro na entidade profissional competente (CREA) do licitante e dos profissionais da empresa, responsáveis técnicos pelo serviço a ser prestado, e o Atestado de Visita fornecido pela Secretaria Municipal de Obras;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color w:val="000000"/>
          <w:sz w:val="24"/>
          <w:szCs w:val="24"/>
        </w:rPr>
      </w:pPr>
      <w:r w:rsidRPr="00832EC4">
        <w:rPr>
          <w:b/>
          <w:bCs/>
          <w:sz w:val="24"/>
          <w:szCs w:val="24"/>
        </w:rPr>
        <w:tab/>
      </w:r>
      <w:r w:rsidRPr="00832EC4">
        <w:rPr>
          <w:color w:val="993300"/>
          <w:sz w:val="24"/>
          <w:szCs w:val="24"/>
        </w:rPr>
        <w:t xml:space="preserve">       </w:t>
      </w:r>
      <w:r w:rsidRPr="00832EC4">
        <w:rPr>
          <w:b/>
          <w:bCs/>
          <w:color w:val="000000"/>
          <w:sz w:val="24"/>
          <w:szCs w:val="24"/>
        </w:rPr>
        <w:t xml:space="preserve">b) </w:t>
      </w:r>
      <w:r w:rsidRPr="00832EC4">
        <w:rPr>
          <w:color w:val="000000"/>
          <w:sz w:val="24"/>
          <w:szCs w:val="24"/>
        </w:rPr>
        <w:t xml:space="preserve">Licença de Operação (LO) da Unidade de tratamento que receberá os resíduos sólidos urbanos, objeto da presente licitação, em nome do licitante ou de terceiros proprietários dos aterros para destinação final, devendo o licitante apresentar documento comprobatório emitido pela empresa proprietária do aterro, autorizando a empresa licitante a depositar os resíduos para </w:t>
      </w:r>
      <w:r w:rsidRPr="00832EC4">
        <w:rPr>
          <w:color w:val="000000"/>
          <w:sz w:val="24"/>
          <w:szCs w:val="24"/>
        </w:rPr>
        <w:lastRenderedPageBreak/>
        <w:t xml:space="preserve">destinação final, juntamente com cópia da escritura pública que identifica a área, apresentando características comprovadas pela Licença de Operação, expedida pela Fundação Estadual de Proteção Ambiental – FEPAM.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t xml:space="preserve">       </w:t>
      </w:r>
      <w:r w:rsidRPr="00832EC4">
        <w:rPr>
          <w:b/>
          <w:bCs/>
          <w:sz w:val="24"/>
          <w:szCs w:val="24"/>
        </w:rPr>
        <w:t xml:space="preserve">c) </w:t>
      </w:r>
      <w:r w:rsidRPr="00832EC4">
        <w:rPr>
          <w:sz w:val="24"/>
          <w:szCs w:val="24"/>
        </w:rPr>
        <w:t>Comprovação de aptidão para desempenho de atividades pertinentes e compatível em características, quantidades e prazos com o objeto da licitação, através de no mínimo um atestado fornecido por pessoa jurídica de direito público ou privado contratante do serviço e devidamente certificada pela entidade profissional competente, expedidas em nome da licitante;</w:t>
      </w:r>
    </w:p>
    <w:p w:rsidR="003306D7" w:rsidRPr="00832EC4" w:rsidRDefault="003306D7" w:rsidP="003306D7">
      <w:pPr>
        <w:pStyle w:val="Corpodetexto2"/>
        <w:tabs>
          <w:tab w:val="left" w:pos="288"/>
          <w:tab w:val="left" w:pos="1008"/>
          <w:tab w:val="left" w:pos="1728"/>
          <w:tab w:val="left" w:pos="2448"/>
          <w:tab w:val="left" w:pos="3168"/>
          <w:tab w:val="left" w:pos="3888"/>
          <w:tab w:val="left" w:pos="4608"/>
          <w:tab w:val="left" w:pos="5328"/>
          <w:tab w:val="left" w:pos="6048"/>
          <w:tab w:val="left" w:pos="6768"/>
        </w:tabs>
        <w:spacing w:before="120"/>
        <w:rPr>
          <w:sz w:val="24"/>
          <w:szCs w:val="24"/>
        </w:rPr>
      </w:pPr>
      <w:r w:rsidRPr="00832EC4">
        <w:rPr>
          <w:sz w:val="24"/>
          <w:szCs w:val="24"/>
        </w:rPr>
        <w:tab/>
        <w:t xml:space="preserve">       </w:t>
      </w:r>
      <w:r w:rsidRPr="00832EC4">
        <w:rPr>
          <w:b/>
          <w:bCs/>
          <w:sz w:val="24"/>
          <w:szCs w:val="24"/>
        </w:rPr>
        <w:t xml:space="preserve">d) </w:t>
      </w:r>
      <w:r w:rsidRPr="00832EC4">
        <w:rPr>
          <w:sz w:val="24"/>
          <w:szCs w:val="24"/>
        </w:rPr>
        <w:t>Comprovação do licitante de possuir para excussão do objeto do contrato do profissional habilitado, detentor de atestado de responsabilidade técnica;</w:t>
      </w:r>
    </w:p>
    <w:p w:rsidR="003306D7" w:rsidRPr="00832EC4" w:rsidRDefault="003306D7" w:rsidP="003306D7">
      <w:pPr>
        <w:ind w:right="57"/>
        <w:jc w:val="both"/>
        <w:rPr>
          <w:sz w:val="24"/>
          <w:szCs w:val="24"/>
        </w:rPr>
      </w:pPr>
    </w:p>
    <w:p w:rsidR="003306D7" w:rsidRPr="00832EC4" w:rsidRDefault="003306D7" w:rsidP="003306D7">
      <w:pPr>
        <w:ind w:firstLine="708"/>
        <w:jc w:val="both"/>
        <w:rPr>
          <w:color w:val="993300"/>
          <w:sz w:val="24"/>
          <w:szCs w:val="24"/>
        </w:rPr>
      </w:pPr>
      <w:r w:rsidRPr="00832EC4">
        <w:rPr>
          <w:b/>
          <w:bCs/>
          <w:sz w:val="24"/>
          <w:szCs w:val="24"/>
        </w:rPr>
        <w:t xml:space="preserve">e) </w:t>
      </w:r>
      <w:r w:rsidRPr="00832EC4">
        <w:rPr>
          <w:color w:val="000000"/>
          <w:sz w:val="24"/>
          <w:szCs w:val="24"/>
        </w:rPr>
        <w:t xml:space="preserve">Atestado de visita ao local onde serão executados os serviços de coleta de lixo, a ser feita pelo responsável devidamente autorizado pela empresa através de procuração, acompanhado pelo Secretário Municipal de Obras, Trânsito e Meio Ambiente do Município de Salto do Jacuí, o qual atestará esta visita. A referida visita deverá ser realizada até 03 (três) dias úteis antes da data de abertura das propostas. Fone para marcar a visita (55) 3327.1400, 1440.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color w:val="993300"/>
          <w:sz w:val="24"/>
          <w:szCs w:val="24"/>
        </w:rPr>
      </w:pPr>
      <w:r w:rsidRPr="00832EC4">
        <w:rPr>
          <w:color w:val="993300"/>
          <w:sz w:val="24"/>
          <w:szCs w:val="24"/>
        </w:rPr>
        <w:tab/>
      </w:r>
      <w:r w:rsidRPr="00832EC4">
        <w:rPr>
          <w:color w:val="993300"/>
          <w:sz w:val="24"/>
          <w:szCs w:val="24"/>
        </w:rPr>
        <w:tab/>
      </w:r>
      <w:r w:rsidRPr="00832EC4">
        <w:rPr>
          <w:color w:val="993300"/>
          <w:sz w:val="24"/>
          <w:szCs w:val="24"/>
        </w:rPr>
        <w:tab/>
      </w:r>
    </w:p>
    <w:p w:rsidR="003306D7" w:rsidRPr="00832EC4" w:rsidRDefault="003306D7" w:rsidP="003306D7">
      <w:pPr>
        <w:tabs>
          <w:tab w:val="left" w:pos="4253"/>
          <w:tab w:val="left" w:pos="5387"/>
        </w:tabs>
        <w:spacing w:before="120"/>
        <w:jc w:val="both"/>
        <w:rPr>
          <w:b/>
          <w:bCs/>
          <w:sz w:val="24"/>
          <w:szCs w:val="24"/>
        </w:rPr>
      </w:pPr>
      <w:r w:rsidRPr="00832EC4">
        <w:rPr>
          <w:b/>
          <w:bCs/>
          <w:sz w:val="24"/>
          <w:szCs w:val="24"/>
        </w:rPr>
        <w:t>2.4 - QUALIFICAÇÃO ECONÔMICO-FINANCEIRA:</w:t>
      </w:r>
    </w:p>
    <w:p w:rsidR="003306D7" w:rsidRPr="00832EC4" w:rsidRDefault="003306D7" w:rsidP="003306D7">
      <w:pPr>
        <w:tabs>
          <w:tab w:val="left" w:pos="4253"/>
          <w:tab w:val="left" w:pos="5387"/>
        </w:tabs>
        <w:spacing w:before="120"/>
        <w:jc w:val="both"/>
        <w:rPr>
          <w:b/>
          <w:bCs/>
          <w:sz w:val="24"/>
          <w:szCs w:val="24"/>
        </w:rPr>
      </w:pPr>
      <w:r w:rsidRPr="00832EC4">
        <w:rPr>
          <w:b/>
          <w:bCs/>
          <w:sz w:val="24"/>
          <w:szCs w:val="24"/>
        </w:rPr>
        <w:t xml:space="preserve"> </w:t>
      </w:r>
    </w:p>
    <w:p w:rsidR="003306D7" w:rsidRPr="00832EC4" w:rsidRDefault="003306D7" w:rsidP="003306D7">
      <w:pPr>
        <w:tabs>
          <w:tab w:val="left" w:pos="993"/>
          <w:tab w:val="left" w:pos="4253"/>
          <w:tab w:val="left" w:pos="5387"/>
        </w:tabs>
        <w:spacing w:before="120"/>
        <w:jc w:val="both"/>
        <w:rPr>
          <w:sz w:val="24"/>
          <w:szCs w:val="24"/>
        </w:rPr>
      </w:pPr>
      <w:r w:rsidRPr="00832EC4">
        <w:rPr>
          <w:sz w:val="24"/>
          <w:szCs w:val="24"/>
        </w:rPr>
        <w:tab/>
      </w:r>
      <w:r w:rsidRPr="00832EC4">
        <w:rPr>
          <w:b/>
          <w:bCs/>
          <w:sz w:val="24"/>
          <w:szCs w:val="24"/>
        </w:rPr>
        <w:t>a)</w:t>
      </w:r>
      <w:r w:rsidRPr="00832EC4">
        <w:rPr>
          <w:sz w:val="24"/>
          <w:szCs w:val="24"/>
        </w:rPr>
        <w:t xml:space="preserve"> Balanço patrimonial e demonstrações contábeis do último exercício social, já exigíveis e apresentados na forma da lei, com registro na Junta Comercial, que comprovem a boa situação financeira da empresa;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color w:val="FF6600"/>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b)</w:t>
      </w:r>
      <w:r w:rsidRPr="00832EC4">
        <w:rPr>
          <w:sz w:val="24"/>
          <w:szCs w:val="24"/>
        </w:rPr>
        <w:t xml:space="preserve"> Certidão negativa de falência ou concordata expedida pelo distribuidor da sede da pessoa jurídica, a menos de 90 (noventa) dias da data de abertura do presente edital;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ab/>
      </w:r>
      <w:r w:rsidRPr="00832EC4">
        <w:rPr>
          <w:b/>
          <w:bCs/>
          <w:sz w:val="24"/>
          <w:szCs w:val="24"/>
        </w:rPr>
        <w:tab/>
        <w:t xml:space="preserve">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ab/>
      </w:r>
      <w:r w:rsidRPr="00832EC4">
        <w:rPr>
          <w:b/>
          <w:bCs/>
          <w:sz w:val="24"/>
          <w:szCs w:val="24"/>
        </w:rPr>
        <w:tab/>
        <w:t xml:space="preserve">c) </w:t>
      </w:r>
      <w:r w:rsidRPr="00832EC4">
        <w:rPr>
          <w:sz w:val="24"/>
          <w:szCs w:val="24"/>
        </w:rPr>
        <w:t xml:space="preserve">Os documentos necessários à habilitação deverão ser apresentados em original, por cópia autenticada por tabelião, por funcionário do Município ou  publicação em órgão da imprensa oficial;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ab/>
      </w:r>
      <w:r w:rsidRPr="00832EC4">
        <w:rPr>
          <w:b/>
          <w:bCs/>
          <w:sz w:val="24"/>
          <w:szCs w:val="24"/>
        </w:rPr>
        <w:tab/>
        <w:t xml:space="preserve">  d) </w:t>
      </w:r>
      <w:r w:rsidRPr="00832EC4">
        <w:rPr>
          <w:sz w:val="24"/>
          <w:szCs w:val="24"/>
        </w:rPr>
        <w:t>Se o proponente se fizer representar, deverá juntar procuração ou carta de credenciamento, outorgando poderes ao representante para decidir a respeito dos atos constantes da presente licitação.</w:t>
      </w:r>
    </w:p>
    <w:p w:rsidR="003306D7" w:rsidRPr="00832EC4" w:rsidRDefault="003306D7" w:rsidP="003306D7">
      <w:pPr>
        <w:tabs>
          <w:tab w:val="left" w:pos="567"/>
          <w:tab w:val="left" w:pos="1276"/>
          <w:tab w:val="left" w:pos="1418"/>
        </w:tabs>
        <w:jc w:val="both"/>
        <w:rPr>
          <w:b/>
          <w:bCs/>
          <w:sz w:val="24"/>
          <w:szCs w:val="24"/>
        </w:rPr>
      </w:pPr>
    </w:p>
    <w:p w:rsidR="003306D7" w:rsidRPr="00832EC4" w:rsidRDefault="003306D7" w:rsidP="003306D7">
      <w:pPr>
        <w:tabs>
          <w:tab w:val="left" w:pos="567"/>
          <w:tab w:val="left" w:pos="1276"/>
          <w:tab w:val="left" w:pos="1418"/>
        </w:tabs>
        <w:jc w:val="both"/>
        <w:rPr>
          <w:b/>
          <w:bCs/>
          <w:sz w:val="24"/>
          <w:szCs w:val="24"/>
        </w:rPr>
      </w:pPr>
    </w:p>
    <w:p w:rsidR="003306D7" w:rsidRPr="00832EC4" w:rsidRDefault="003306D7" w:rsidP="003306D7">
      <w:pPr>
        <w:tabs>
          <w:tab w:val="left" w:pos="567"/>
          <w:tab w:val="left" w:pos="1276"/>
          <w:tab w:val="left" w:pos="1418"/>
        </w:tabs>
        <w:jc w:val="both"/>
        <w:rPr>
          <w:sz w:val="24"/>
          <w:szCs w:val="24"/>
        </w:rPr>
      </w:pPr>
      <w:r w:rsidRPr="00832EC4">
        <w:rPr>
          <w:b/>
          <w:bCs/>
          <w:sz w:val="24"/>
          <w:szCs w:val="24"/>
        </w:rPr>
        <w:t>2.5 –DOCUMENTOS AMBIENTAIS:</w:t>
      </w:r>
    </w:p>
    <w:p w:rsidR="003306D7" w:rsidRPr="00832EC4" w:rsidRDefault="003306D7" w:rsidP="003306D7">
      <w:pPr>
        <w:tabs>
          <w:tab w:val="left" w:pos="567"/>
          <w:tab w:val="left" w:pos="1276"/>
          <w:tab w:val="left" w:pos="1418"/>
          <w:tab w:val="left" w:pos="1985"/>
        </w:tabs>
        <w:jc w:val="both"/>
        <w:rPr>
          <w:b/>
          <w:bCs/>
          <w:sz w:val="24"/>
          <w:szCs w:val="24"/>
        </w:rPr>
      </w:pPr>
    </w:p>
    <w:p w:rsidR="003306D7" w:rsidRPr="00832EC4" w:rsidRDefault="003306D7" w:rsidP="003306D7">
      <w:pPr>
        <w:tabs>
          <w:tab w:val="left" w:pos="0"/>
          <w:tab w:val="left" w:pos="567"/>
          <w:tab w:val="left" w:pos="1276"/>
          <w:tab w:val="left" w:pos="1985"/>
        </w:tabs>
        <w:jc w:val="both"/>
        <w:rPr>
          <w:color w:val="000000"/>
          <w:sz w:val="24"/>
          <w:szCs w:val="24"/>
        </w:rPr>
      </w:pPr>
      <w:r w:rsidRPr="00832EC4">
        <w:rPr>
          <w:b/>
          <w:bCs/>
          <w:color w:val="993300"/>
          <w:sz w:val="24"/>
          <w:szCs w:val="24"/>
        </w:rPr>
        <w:t xml:space="preserve">    </w:t>
      </w:r>
      <w:r w:rsidRPr="00832EC4">
        <w:rPr>
          <w:b/>
          <w:bCs/>
          <w:color w:val="993300"/>
          <w:sz w:val="24"/>
          <w:szCs w:val="24"/>
        </w:rPr>
        <w:tab/>
      </w:r>
      <w:r w:rsidRPr="00832EC4">
        <w:rPr>
          <w:color w:val="000000"/>
          <w:sz w:val="24"/>
          <w:szCs w:val="24"/>
        </w:rPr>
        <w:t xml:space="preserve">  </w:t>
      </w:r>
    </w:p>
    <w:p w:rsidR="003306D7" w:rsidRPr="00832EC4" w:rsidRDefault="003306D7" w:rsidP="003306D7">
      <w:pPr>
        <w:tabs>
          <w:tab w:val="left" w:pos="567"/>
          <w:tab w:val="left" w:pos="1276"/>
          <w:tab w:val="left" w:pos="1418"/>
          <w:tab w:val="left" w:pos="1985"/>
        </w:tabs>
        <w:ind w:left="1418"/>
        <w:jc w:val="both"/>
        <w:rPr>
          <w:b/>
          <w:bCs/>
          <w:sz w:val="24"/>
          <w:szCs w:val="24"/>
        </w:rPr>
      </w:pPr>
    </w:p>
    <w:p w:rsidR="003306D7" w:rsidRPr="00832EC4" w:rsidRDefault="003306D7" w:rsidP="003306D7">
      <w:pPr>
        <w:tabs>
          <w:tab w:val="left" w:pos="-180"/>
          <w:tab w:val="left" w:pos="567"/>
          <w:tab w:val="left" w:pos="1276"/>
          <w:tab w:val="left" w:pos="1985"/>
        </w:tabs>
        <w:jc w:val="both"/>
        <w:rPr>
          <w:b/>
          <w:bCs/>
          <w:color w:val="993300"/>
          <w:sz w:val="24"/>
          <w:szCs w:val="24"/>
        </w:rPr>
      </w:pPr>
      <w:r w:rsidRPr="00832EC4">
        <w:rPr>
          <w:b/>
          <w:bCs/>
          <w:sz w:val="24"/>
          <w:szCs w:val="24"/>
        </w:rPr>
        <w:t xml:space="preserve">              </w:t>
      </w:r>
      <w:r w:rsidR="00C73C5C">
        <w:rPr>
          <w:b/>
          <w:bCs/>
          <w:sz w:val="24"/>
          <w:szCs w:val="24"/>
        </w:rPr>
        <w:t>a</w:t>
      </w:r>
      <w:r w:rsidRPr="00832EC4">
        <w:rPr>
          <w:b/>
          <w:bCs/>
          <w:color w:val="000000"/>
          <w:sz w:val="24"/>
          <w:szCs w:val="24"/>
        </w:rPr>
        <w:t xml:space="preserve">) </w:t>
      </w:r>
      <w:r w:rsidRPr="00832EC4">
        <w:rPr>
          <w:color w:val="000000"/>
          <w:sz w:val="24"/>
          <w:szCs w:val="24"/>
        </w:rPr>
        <w:t>Declaração do Município onde está localizado o aterro sanitário, autorizando entrada de resíduos de outros municípios, se o aterro não for no território do órgão Licitador.</w:t>
      </w:r>
      <w:r w:rsidRPr="00832EC4">
        <w:rPr>
          <w:b/>
          <w:bCs/>
          <w:color w:val="993300"/>
          <w:sz w:val="24"/>
          <w:szCs w:val="24"/>
        </w:rPr>
        <w:t xml:space="preserve"> </w:t>
      </w:r>
    </w:p>
    <w:p w:rsidR="003306D7" w:rsidRPr="00832EC4" w:rsidRDefault="003306D7" w:rsidP="003306D7">
      <w:pPr>
        <w:tabs>
          <w:tab w:val="left" w:pos="567"/>
          <w:tab w:val="left" w:pos="1276"/>
          <w:tab w:val="left" w:pos="1418"/>
          <w:tab w:val="left" w:pos="1985"/>
        </w:tabs>
        <w:ind w:left="1138"/>
        <w:jc w:val="both"/>
        <w:rPr>
          <w:color w:val="FF0000"/>
          <w:sz w:val="24"/>
          <w:szCs w:val="24"/>
        </w:rPr>
      </w:pPr>
    </w:p>
    <w:p w:rsidR="003306D7" w:rsidRPr="00832EC4" w:rsidRDefault="003306D7" w:rsidP="003306D7">
      <w:pPr>
        <w:tabs>
          <w:tab w:val="left" w:pos="567"/>
          <w:tab w:val="left" w:pos="1276"/>
          <w:tab w:val="left" w:pos="1418"/>
          <w:tab w:val="left" w:pos="1985"/>
        </w:tabs>
        <w:jc w:val="both"/>
        <w:rPr>
          <w:color w:val="000000"/>
          <w:sz w:val="24"/>
          <w:szCs w:val="24"/>
        </w:rPr>
      </w:pPr>
      <w:r w:rsidRPr="00832EC4">
        <w:rPr>
          <w:b/>
          <w:bCs/>
          <w:color w:val="FF0000"/>
          <w:sz w:val="24"/>
          <w:szCs w:val="24"/>
        </w:rPr>
        <w:lastRenderedPageBreak/>
        <w:tab/>
      </w:r>
      <w:r w:rsidR="00C73C5C">
        <w:rPr>
          <w:b/>
          <w:bCs/>
          <w:color w:val="000000"/>
          <w:sz w:val="24"/>
          <w:szCs w:val="24"/>
        </w:rPr>
        <w:t xml:space="preserve">      b</w:t>
      </w:r>
      <w:r w:rsidRPr="00832EC4">
        <w:rPr>
          <w:b/>
          <w:bCs/>
          <w:color w:val="000000"/>
          <w:sz w:val="24"/>
          <w:szCs w:val="24"/>
        </w:rPr>
        <w:t>)</w:t>
      </w:r>
      <w:r w:rsidRPr="00832EC4">
        <w:rPr>
          <w:color w:val="000000"/>
          <w:sz w:val="24"/>
          <w:szCs w:val="24"/>
        </w:rPr>
        <w:t xml:space="preserve"> Declaração de que responderá pela veracidade das informações fornecidas e de que inexiste ato impeditivo de sua habilitação.</w:t>
      </w:r>
    </w:p>
    <w:p w:rsidR="003306D7" w:rsidRPr="00832EC4" w:rsidRDefault="003306D7" w:rsidP="003306D7">
      <w:pPr>
        <w:jc w:val="both"/>
        <w:rPr>
          <w:color w:val="FF0000"/>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t xml:space="preserve">          </w:t>
      </w:r>
      <w:r w:rsidR="00C73C5C">
        <w:rPr>
          <w:b/>
          <w:bCs/>
          <w:sz w:val="24"/>
          <w:szCs w:val="24"/>
        </w:rPr>
        <w:t>c</w:t>
      </w:r>
      <w:r w:rsidRPr="00832EC4">
        <w:rPr>
          <w:b/>
          <w:bCs/>
          <w:sz w:val="24"/>
          <w:szCs w:val="24"/>
        </w:rPr>
        <w:t xml:space="preserve">) </w:t>
      </w:r>
      <w:r w:rsidRPr="00832EC4">
        <w:rPr>
          <w:sz w:val="24"/>
          <w:szCs w:val="24"/>
        </w:rPr>
        <w:t>Todos os documentos expedidos pela empresa deverão ser subscritos por seu representante legal, isto é, rubricadas em todas as folhas.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2.6 RECURSOS MATERIAIS E EQUIPAMENTOS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ab/>
      </w:r>
      <w:r w:rsidRPr="00832EC4">
        <w:rPr>
          <w:b/>
          <w:bCs/>
          <w:sz w:val="24"/>
          <w:szCs w:val="24"/>
        </w:rPr>
        <w:tab/>
        <w:t xml:space="preserve">a) </w:t>
      </w:r>
      <w:r w:rsidRPr="00832EC4">
        <w:rPr>
          <w:sz w:val="24"/>
          <w:szCs w:val="24"/>
        </w:rPr>
        <w:t>A proponente, deverá apresentar prova de que é proprietária, ou mantém contrato com terceiros para uso dos equipamentos adequados e disponíveis, necessários para a execução do objeto do edital.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 xml:space="preserve">  3. DA APRESENTAÇÃO DOS ENVELOPES</w:t>
      </w:r>
    </w:p>
    <w:p w:rsidR="003306D7" w:rsidRPr="00832EC4" w:rsidRDefault="003306D7" w:rsidP="003306D7">
      <w:pPr>
        <w:jc w:val="both"/>
        <w:rPr>
          <w:sz w:val="24"/>
          <w:szCs w:val="24"/>
        </w:rPr>
      </w:pPr>
    </w:p>
    <w:p w:rsidR="003306D7" w:rsidRPr="00832EC4" w:rsidRDefault="003306D7" w:rsidP="003306D7">
      <w:pPr>
        <w:tabs>
          <w:tab w:val="left" w:pos="288"/>
          <w:tab w:val="left" w:pos="1008"/>
          <w:tab w:val="left" w:pos="141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As propostas serão recebidas pela comissão de licitaçõ</w:t>
      </w:r>
      <w:r w:rsidR="0098062F">
        <w:rPr>
          <w:sz w:val="24"/>
          <w:szCs w:val="24"/>
        </w:rPr>
        <w:t>es no dia 27 de abril de 2017</w:t>
      </w:r>
      <w:r w:rsidRPr="00832EC4">
        <w:rPr>
          <w:sz w:val="24"/>
          <w:szCs w:val="24"/>
        </w:rPr>
        <w:t xml:space="preserve"> as 14 horas, em 02 (dois) envelopes distintos, fechados e identificados, respectivamente, como de n° 1 e n° 2, para o que sugere-se a seguinte inscrição: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AO MUNICÍPIO DE SALTO DO JACUÍ</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EDITAL DE TOMADA DE PREÇOS N.º 0</w:t>
      </w:r>
      <w:r w:rsidR="00C614F5">
        <w:rPr>
          <w:b/>
          <w:bCs/>
          <w:sz w:val="24"/>
          <w:szCs w:val="24"/>
        </w:rPr>
        <w:t>0</w:t>
      </w:r>
      <w:r w:rsidR="00954D62">
        <w:rPr>
          <w:b/>
          <w:bCs/>
          <w:sz w:val="24"/>
          <w:szCs w:val="24"/>
        </w:rPr>
        <w:t>1/2017</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ENVELOPE N.º 01 - DOCUMENTAÇÃO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PROPONENTE (NOME COMPLETO DA EMPRESA)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AO MUNICÍPIO DE SALTO DO JACUÍ</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 xml:space="preserve">EDITAL </w:t>
      </w:r>
      <w:r w:rsidR="00954D62">
        <w:rPr>
          <w:b/>
          <w:bCs/>
          <w:sz w:val="24"/>
          <w:szCs w:val="24"/>
        </w:rPr>
        <w:t>DE TOMADA DE PREÇOS N.º 001/2017</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ENVELOPE N.º 02 - PROPOSTA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ind w:left="1701"/>
        <w:jc w:val="both"/>
        <w:rPr>
          <w:b/>
          <w:bCs/>
          <w:sz w:val="24"/>
          <w:szCs w:val="24"/>
        </w:rPr>
      </w:pPr>
      <w:r w:rsidRPr="00832EC4">
        <w:rPr>
          <w:b/>
          <w:bCs/>
          <w:sz w:val="24"/>
          <w:szCs w:val="24"/>
        </w:rPr>
        <w:t>PROPONENTE (NOME COMPLETO DA EMPRESA)</w:t>
      </w:r>
    </w:p>
    <w:p w:rsidR="003306D7" w:rsidRPr="00832EC4" w:rsidRDefault="003306D7" w:rsidP="003306D7">
      <w:pPr>
        <w:ind w:left="57" w:right="57"/>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 xml:space="preserve">4. O ENVELOPE N.º 1 DA HABILITAÇÃO DEVERÁ CONTER: </w:t>
      </w:r>
    </w:p>
    <w:p w:rsidR="003306D7" w:rsidRPr="00832EC4" w:rsidRDefault="003306D7" w:rsidP="003306D7">
      <w:pPr>
        <w:tabs>
          <w:tab w:val="left" w:pos="0"/>
          <w:tab w:val="left" w:pos="567"/>
          <w:tab w:val="left" w:pos="1276"/>
          <w:tab w:val="left" w:pos="1985"/>
        </w:tabs>
        <w:jc w:val="both"/>
        <w:rPr>
          <w:b/>
          <w:bCs/>
          <w:sz w:val="24"/>
          <w:szCs w:val="24"/>
        </w:rPr>
      </w:pPr>
      <w:r w:rsidRPr="00832EC4">
        <w:rPr>
          <w:b/>
          <w:bCs/>
          <w:sz w:val="24"/>
          <w:szCs w:val="24"/>
        </w:rPr>
        <w:tab/>
        <w:t xml:space="preserve">     </w:t>
      </w:r>
    </w:p>
    <w:p w:rsidR="003306D7" w:rsidRPr="00832EC4" w:rsidRDefault="003306D7" w:rsidP="003306D7">
      <w:pPr>
        <w:tabs>
          <w:tab w:val="left" w:pos="0"/>
          <w:tab w:val="left" w:pos="567"/>
          <w:tab w:val="left" w:pos="1276"/>
          <w:tab w:val="left" w:pos="1985"/>
        </w:tabs>
        <w:jc w:val="both"/>
        <w:rPr>
          <w:b/>
          <w:bCs/>
          <w:color w:val="000000"/>
          <w:sz w:val="24"/>
          <w:szCs w:val="24"/>
        </w:rPr>
      </w:pPr>
      <w:r w:rsidRPr="00832EC4">
        <w:rPr>
          <w:b/>
          <w:bCs/>
          <w:color w:val="993300"/>
          <w:sz w:val="24"/>
          <w:szCs w:val="24"/>
        </w:rPr>
        <w:tab/>
      </w:r>
      <w:r w:rsidRPr="00832EC4">
        <w:rPr>
          <w:b/>
          <w:bCs/>
          <w:color w:val="000000"/>
          <w:sz w:val="24"/>
          <w:szCs w:val="24"/>
        </w:rPr>
        <w:t xml:space="preserve">a) </w:t>
      </w:r>
      <w:r w:rsidRPr="00832EC4">
        <w:rPr>
          <w:color w:val="000000"/>
          <w:sz w:val="24"/>
          <w:szCs w:val="24"/>
        </w:rPr>
        <w:t>Certificado</w:t>
      </w:r>
      <w:r w:rsidRPr="00832EC4">
        <w:rPr>
          <w:b/>
          <w:bCs/>
          <w:color w:val="000000"/>
          <w:sz w:val="24"/>
          <w:szCs w:val="24"/>
        </w:rPr>
        <w:t xml:space="preserve"> </w:t>
      </w:r>
      <w:r w:rsidRPr="00832EC4">
        <w:rPr>
          <w:color w:val="000000"/>
          <w:sz w:val="24"/>
          <w:szCs w:val="24"/>
        </w:rPr>
        <w:t xml:space="preserve">de registro cadastral atualizado fornecido pelo Município. </w:t>
      </w:r>
      <w:r w:rsidRPr="00832EC4">
        <w:rPr>
          <w:b/>
          <w:bCs/>
          <w:color w:val="000000"/>
          <w:sz w:val="24"/>
          <w:szCs w:val="24"/>
        </w:rPr>
        <w:t xml:space="preserve">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color w:val="000000"/>
          <w:sz w:val="24"/>
          <w:szCs w:val="24"/>
        </w:rPr>
      </w:pPr>
      <w:r w:rsidRPr="00832EC4">
        <w:rPr>
          <w:b/>
          <w:bCs/>
          <w:color w:val="000000"/>
          <w:sz w:val="24"/>
          <w:szCs w:val="24"/>
        </w:rPr>
        <w:t xml:space="preserve">         b)</w:t>
      </w:r>
      <w:r w:rsidRPr="00832EC4">
        <w:rPr>
          <w:color w:val="000000"/>
          <w:sz w:val="24"/>
          <w:szCs w:val="24"/>
        </w:rPr>
        <w:t xml:space="preserve"> Prova de regularidade relativa à Seguridade Social, demonstrando situação regular no cumprimento dos encargos sociais instituídos em lei;</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color w:val="000000"/>
          <w:sz w:val="24"/>
          <w:szCs w:val="24"/>
        </w:rPr>
      </w:pPr>
      <w:r w:rsidRPr="00832EC4">
        <w:rPr>
          <w:color w:val="000000"/>
          <w:sz w:val="24"/>
          <w:szCs w:val="24"/>
        </w:rPr>
        <w:tab/>
        <w:t xml:space="preserve">     </w:t>
      </w:r>
      <w:r w:rsidRPr="00832EC4">
        <w:rPr>
          <w:b/>
          <w:bCs/>
          <w:color w:val="000000"/>
          <w:sz w:val="24"/>
          <w:szCs w:val="24"/>
        </w:rPr>
        <w:t>c)</w:t>
      </w:r>
      <w:r w:rsidRPr="00832EC4">
        <w:rPr>
          <w:color w:val="000000"/>
          <w:sz w:val="24"/>
          <w:szCs w:val="24"/>
        </w:rPr>
        <w:t xml:space="preserve"> Prova de regularidade junto ao Fundo de Garantia por Tempo de Serviço (FGTS);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color w:val="000000"/>
          <w:sz w:val="24"/>
          <w:szCs w:val="24"/>
        </w:rPr>
      </w:pPr>
      <w:r w:rsidRPr="00832EC4">
        <w:rPr>
          <w:b/>
          <w:bCs/>
          <w:color w:val="000000"/>
          <w:sz w:val="24"/>
          <w:szCs w:val="24"/>
        </w:rPr>
        <w:tab/>
        <w:t xml:space="preserve">     d) </w:t>
      </w:r>
      <w:r w:rsidRPr="00832EC4">
        <w:rPr>
          <w:color w:val="000000"/>
          <w:sz w:val="24"/>
          <w:szCs w:val="24"/>
        </w:rPr>
        <w:t xml:space="preserve">se o proponente se fizer representar, deverá juntar procuração ou carta de credenciamento, outorgando com poderes ao representante para decidir  a respeito dos atos constantes da presente licitação. </w:t>
      </w:r>
      <w:r w:rsidRPr="00832EC4">
        <w:rPr>
          <w:b/>
          <w:bCs/>
          <w:color w:val="000000"/>
          <w:sz w:val="24"/>
          <w:szCs w:val="24"/>
        </w:rPr>
        <w:tab/>
      </w:r>
      <w:r w:rsidRPr="00832EC4">
        <w:rPr>
          <w:color w:val="000000"/>
          <w:sz w:val="24"/>
          <w:szCs w:val="24"/>
        </w:rPr>
        <w:t xml:space="preserve"> </w:t>
      </w:r>
    </w:p>
    <w:p w:rsidR="003306D7" w:rsidRPr="00832EC4" w:rsidRDefault="003306D7" w:rsidP="003306D7">
      <w:pPr>
        <w:jc w:val="both"/>
        <w:rPr>
          <w:color w:val="000000"/>
          <w:sz w:val="24"/>
          <w:szCs w:val="24"/>
        </w:rPr>
      </w:pPr>
      <w:r w:rsidRPr="00832EC4">
        <w:rPr>
          <w:b/>
          <w:bCs/>
          <w:color w:val="000000"/>
          <w:sz w:val="24"/>
          <w:szCs w:val="24"/>
        </w:rPr>
        <w:t xml:space="preserve">          e)</w:t>
      </w:r>
      <w:r w:rsidRPr="00832EC4">
        <w:rPr>
          <w:color w:val="000000"/>
          <w:sz w:val="24"/>
          <w:szCs w:val="24"/>
        </w:rPr>
        <w:t xml:space="preserve"> Declaração expressa de que se sujeita plenamente às condições do Edital.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color w:val="993300"/>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color w:val="000000"/>
          <w:sz w:val="24"/>
          <w:szCs w:val="24"/>
        </w:rPr>
      </w:pPr>
      <w:r w:rsidRPr="00832EC4">
        <w:rPr>
          <w:b/>
          <w:bCs/>
          <w:color w:val="000000"/>
          <w:sz w:val="24"/>
          <w:szCs w:val="24"/>
        </w:rPr>
        <w:t xml:space="preserve">5. O ENVELOPE N.º 2 DA PROPOSTA DEVERÁ CONTER: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lastRenderedPageBreak/>
        <w:tab/>
      </w:r>
      <w:r w:rsidRPr="00832EC4">
        <w:rPr>
          <w:sz w:val="24"/>
          <w:szCs w:val="24"/>
        </w:rPr>
        <w:tab/>
        <w:t xml:space="preserve">A proposta financeira deverá estar assinada pela licitante ou seu representante legal, redigido em português, de forma clara não podendo ser manuscrita e nem conter rasuras ou entrelinhas e incluirá: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 xml:space="preserve"> a)</w:t>
      </w:r>
      <w:r w:rsidRPr="00832EC4">
        <w:rPr>
          <w:sz w:val="24"/>
          <w:szCs w:val="24"/>
        </w:rPr>
        <w:t xml:space="preserve"> Orçamento discriminado dos preços unitários e global, expresso em moeda corrente nacional, onde deverão estar incluídos todos os custos, decorrentes do objeto da licitação com material, mão-de-obra, inclusive o BDI (impostos, taxas, contribuições sociais, lucro do empreendimento, etc.), bem como desenvolvimento de todo o conjunto de atividades executivas prevista no objeto do presente edital;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 xml:space="preserve">b) </w:t>
      </w:r>
      <w:r w:rsidRPr="00832EC4">
        <w:rPr>
          <w:sz w:val="24"/>
          <w:szCs w:val="24"/>
        </w:rPr>
        <w:t>Planilha de custos especificando os valores que justificam a proposta apresentada;</w:t>
      </w:r>
    </w:p>
    <w:p w:rsidR="003306D7" w:rsidRPr="00C614F5"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color w:val="000000"/>
          <w:sz w:val="24"/>
          <w:szCs w:val="24"/>
        </w:rPr>
      </w:pPr>
      <w:r w:rsidRPr="00C614F5">
        <w:rPr>
          <w:color w:val="000000"/>
          <w:sz w:val="24"/>
          <w:szCs w:val="24"/>
        </w:rPr>
        <w:tab/>
      </w:r>
      <w:r w:rsidRPr="00C614F5">
        <w:rPr>
          <w:color w:val="000000"/>
          <w:sz w:val="24"/>
          <w:szCs w:val="24"/>
        </w:rPr>
        <w:tab/>
      </w:r>
      <w:r w:rsidRPr="00C614F5">
        <w:rPr>
          <w:b/>
          <w:bCs/>
          <w:color w:val="000000"/>
          <w:sz w:val="24"/>
          <w:szCs w:val="24"/>
        </w:rPr>
        <w:t>c)</w:t>
      </w:r>
      <w:r w:rsidRPr="00C614F5">
        <w:rPr>
          <w:color w:val="000000"/>
          <w:sz w:val="24"/>
          <w:szCs w:val="24"/>
        </w:rPr>
        <w:t xml:space="preserve"> A proposta financeira global mensal deverá contemplar a retenção do percentual de 4% sobre o valor da mesma em cada pagamento que o Município efetuar, cujo valor será destinado ao fundo municipal do meio ambiente do Município para fins de desenvolvimento de sistema de coleta segregativa, junto a comunidade como forma de compensação do reaproveitamento otimizado dos resíduos sólidos na origem, nos termos da Lei Estadual nº 9.921/93.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Observação 1</w:t>
      </w:r>
      <w:r w:rsidRPr="00832EC4">
        <w:rPr>
          <w:sz w:val="24"/>
          <w:szCs w:val="24"/>
        </w:rPr>
        <w:t>: O prazo de validade da proposta é de 60 dias a contar da data aprazada par a sua entrega.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b/>
          <w:bCs/>
          <w:sz w:val="24"/>
          <w:szCs w:val="24"/>
        </w:rPr>
        <w:t>Observação 2</w:t>
      </w:r>
      <w:r w:rsidRPr="00832EC4">
        <w:rPr>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6. DO JULGAMENTO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ind w:left="340"/>
        <w:jc w:val="both"/>
        <w:rPr>
          <w:sz w:val="24"/>
          <w:szCs w:val="24"/>
        </w:rPr>
      </w:pPr>
      <w:r w:rsidRPr="00832EC4">
        <w:rPr>
          <w:sz w:val="24"/>
          <w:szCs w:val="24"/>
        </w:rPr>
        <w:t>A Licitação será julgada pela Comissão de Licitação da seguinte forma:</w:t>
      </w:r>
    </w:p>
    <w:p w:rsidR="003306D7" w:rsidRPr="00832EC4" w:rsidRDefault="003306D7" w:rsidP="003306D7">
      <w:pPr>
        <w:jc w:val="both"/>
        <w:rPr>
          <w:sz w:val="24"/>
          <w:szCs w:val="24"/>
        </w:rPr>
      </w:pPr>
    </w:p>
    <w:p w:rsidR="003306D7" w:rsidRPr="00832EC4" w:rsidRDefault="003306D7" w:rsidP="003306D7">
      <w:pPr>
        <w:ind w:left="1588" w:hanging="737"/>
        <w:jc w:val="both"/>
        <w:rPr>
          <w:sz w:val="24"/>
          <w:szCs w:val="24"/>
        </w:rPr>
      </w:pPr>
      <w:r w:rsidRPr="00832EC4">
        <w:rPr>
          <w:sz w:val="24"/>
          <w:szCs w:val="24"/>
        </w:rPr>
        <w:t>a)</w:t>
      </w:r>
      <w:r w:rsidRPr="00832EC4">
        <w:rPr>
          <w:sz w:val="24"/>
          <w:szCs w:val="24"/>
        </w:rPr>
        <w:tab/>
        <w:t>- Julgamento da documentação, levando em conta o atendimento às exigências do Edital, no item 4 – DOCUMENTAÇÃO DE HABILITAÇÃO..</w:t>
      </w:r>
    </w:p>
    <w:p w:rsidR="003306D7" w:rsidRPr="00832EC4" w:rsidRDefault="003306D7" w:rsidP="003306D7">
      <w:pPr>
        <w:jc w:val="both"/>
        <w:rPr>
          <w:sz w:val="24"/>
          <w:szCs w:val="24"/>
        </w:rPr>
      </w:pPr>
    </w:p>
    <w:p w:rsidR="003306D7" w:rsidRPr="00832EC4" w:rsidRDefault="003306D7" w:rsidP="003306D7">
      <w:pPr>
        <w:ind w:left="1645" w:hanging="794"/>
        <w:jc w:val="both"/>
        <w:rPr>
          <w:sz w:val="24"/>
          <w:szCs w:val="24"/>
        </w:rPr>
      </w:pPr>
      <w:r w:rsidRPr="00832EC4">
        <w:rPr>
          <w:sz w:val="24"/>
          <w:szCs w:val="24"/>
        </w:rPr>
        <w:t>b)</w:t>
      </w:r>
      <w:r w:rsidRPr="00832EC4">
        <w:rPr>
          <w:sz w:val="24"/>
          <w:szCs w:val="24"/>
        </w:rPr>
        <w:tab/>
        <w:t>- Julgamento das propostas comerciais, levando em conta o atendimento às exigências do Edital, no item 5 - PROPOSTA DE PREÇOS.</w:t>
      </w:r>
    </w:p>
    <w:p w:rsidR="003306D7" w:rsidRPr="00832EC4" w:rsidRDefault="003306D7" w:rsidP="003306D7">
      <w:pPr>
        <w:ind w:left="1645" w:hanging="794"/>
        <w:jc w:val="both"/>
        <w:rPr>
          <w:sz w:val="24"/>
          <w:szCs w:val="24"/>
        </w:rPr>
      </w:pPr>
    </w:p>
    <w:p w:rsidR="003306D7" w:rsidRPr="00832EC4" w:rsidRDefault="003306D7" w:rsidP="003306D7">
      <w:pPr>
        <w:ind w:left="1645" w:hanging="794"/>
        <w:jc w:val="both"/>
        <w:rPr>
          <w:sz w:val="24"/>
          <w:szCs w:val="24"/>
        </w:rPr>
      </w:pPr>
      <w:r w:rsidRPr="00832EC4">
        <w:rPr>
          <w:sz w:val="24"/>
          <w:szCs w:val="24"/>
        </w:rPr>
        <w:t>c)</w:t>
      </w:r>
      <w:r w:rsidRPr="00832EC4">
        <w:rPr>
          <w:sz w:val="24"/>
          <w:szCs w:val="24"/>
        </w:rPr>
        <w:tab/>
        <w:t>- Em qualquer fase do julgamento, o não atendimento ou a insuficiência de comprovação de alguma exigência constante do Edital, implicará em inabilitação ou desclassificação do concorrente.</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6.1</w:t>
      </w:r>
      <w:r w:rsidRPr="00832EC4">
        <w:rPr>
          <w:sz w:val="24"/>
          <w:szCs w:val="24"/>
        </w:rPr>
        <w:tab/>
        <w:t>Esta licitação é do tipo menor preço e o julgamento será realizado pela Comissão Julgadora, levando em consideração o menor preço global para a execução dos serviços licitados.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6.2</w:t>
      </w:r>
      <w:r w:rsidRPr="00832EC4">
        <w:rPr>
          <w:sz w:val="24"/>
          <w:szCs w:val="24"/>
        </w:rPr>
        <w:tab/>
        <w:t>Esta licitação será processada e julgada com observância do previsto nos artigos 43 e 44 e seus incisos e parágrafos da Lei n.º 8.666/93.</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6.4</w:t>
      </w:r>
      <w:r w:rsidRPr="00832EC4">
        <w:rPr>
          <w:sz w:val="24"/>
          <w:szCs w:val="24"/>
        </w:rPr>
        <w:tab/>
        <w:t>Em caso de empate entre duas ou mais propostas, será utilizado como critério de desempate o sorteio.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 xml:space="preserve">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lastRenderedPageBreak/>
        <w:t xml:space="preserve">7. </w:t>
      </w:r>
      <w:r w:rsidRPr="00832EC4">
        <w:rPr>
          <w:b/>
          <w:bCs/>
          <w:sz w:val="24"/>
          <w:szCs w:val="24"/>
        </w:rPr>
        <w:tab/>
        <w:t>CRITÉRIOS DE ACEITABILIDADE</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7.1</w:t>
      </w:r>
      <w:r w:rsidRPr="00832EC4">
        <w:rPr>
          <w:b/>
          <w:bCs/>
          <w:sz w:val="24"/>
          <w:szCs w:val="24"/>
        </w:rPr>
        <w:tab/>
      </w:r>
      <w:r w:rsidRPr="00832EC4">
        <w:rPr>
          <w:sz w:val="24"/>
          <w:szCs w:val="24"/>
        </w:rPr>
        <w:t>Serão desclassificadas as propostas que se apresentarem em desconformidade com este edital, bem como com preços unitários e/ou global superestimados ou inexeqüíveis, ou ainda que estejam muito acima dos custos que o Município possui atualmente,  acarretando a desclassificação da proposta.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8. DOS RECURSOS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t>Em todas as fases da presente licitação, serão observadas as normas previstas nos incisos, alíneas e parágrafos do art. 109 da Lei n.º 8.666/93.</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 xml:space="preserve">9. DOS PRAZOS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9.1</w:t>
      </w:r>
      <w:r w:rsidRPr="00832EC4">
        <w:rPr>
          <w:sz w:val="24"/>
          <w:szCs w:val="24"/>
        </w:rPr>
        <w:tab/>
        <w:t>Esgotados todos os prazos recursais, a Administração, convocará o vencedor para assinar o contrato, no prazo de 05 (cinco) dias a contar do recebimento da convocação a licitante vencedora deverá contratar com o município o objeto licitado, sob pena de decair do direito à contratação, sem prejuízo das sanções previstas no art. 81 da Lei n.º 8.666/93.</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9.2</w:t>
      </w:r>
      <w:r w:rsidRPr="00832EC4">
        <w:rPr>
          <w:sz w:val="24"/>
          <w:szCs w:val="24"/>
        </w:rPr>
        <w:tab/>
        <w:t>O prazo de que trata o item anterior poderá ser prorrogado uma vez, pelo mesmo período, desde que seja feito de forma motivada e durante o transcurso do respectivo prazo.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9.3</w:t>
      </w:r>
      <w:r w:rsidRPr="00832EC4">
        <w:rPr>
          <w:sz w:val="24"/>
          <w:szCs w:val="24"/>
        </w:rPr>
        <w:tab/>
        <w:t>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9.4</w:t>
      </w:r>
      <w:r w:rsidRPr="00832EC4">
        <w:rPr>
          <w:b/>
          <w:bCs/>
          <w:sz w:val="24"/>
          <w:szCs w:val="24"/>
        </w:rPr>
        <w:tab/>
      </w:r>
      <w:r w:rsidRPr="00832EC4">
        <w:rPr>
          <w:sz w:val="24"/>
          <w:szCs w:val="24"/>
        </w:rPr>
        <w:t>O prazo de vigência do contrato será de 12 meses, a contar de sua assinatura, podendo ser prorrogado, a critério da Administração e com a anuência da contratada, nos termos do art. 57, inciso II, da Lei n.° 8.666-93.</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10. CONDIÇÕES DE PAGAMENTO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10.1</w:t>
      </w:r>
      <w:r w:rsidRPr="00832EC4">
        <w:rPr>
          <w:b/>
          <w:bCs/>
          <w:sz w:val="24"/>
          <w:szCs w:val="24"/>
        </w:rPr>
        <w:tab/>
      </w:r>
      <w:r w:rsidRPr="00832EC4">
        <w:rPr>
          <w:sz w:val="24"/>
          <w:szCs w:val="24"/>
        </w:rPr>
        <w:t>O pagamento será efetuado em até 10 dias, úteis, a contar do recebimento da fatura, onde será dado o recebido aprovando a realização dos serviços pelo servidor responsável pela fiscalização do contrato.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color w:val="000000"/>
          <w:sz w:val="24"/>
          <w:szCs w:val="24"/>
        </w:rPr>
      </w:pPr>
      <w:r w:rsidRPr="00832EC4">
        <w:rPr>
          <w:b/>
          <w:bCs/>
          <w:color w:val="000000"/>
          <w:sz w:val="24"/>
          <w:szCs w:val="24"/>
        </w:rPr>
        <w:t>10.2</w:t>
      </w:r>
      <w:r w:rsidRPr="00832EC4">
        <w:rPr>
          <w:color w:val="000000"/>
          <w:sz w:val="24"/>
          <w:szCs w:val="24"/>
        </w:rPr>
        <w:tab/>
        <w:t>Para o efetivo pagamento, as faturas deverão se fazer acompanhar da guia de recolhimento das contribuições para o FGTS e o INSS relativa aos empregados utilizados na prestação do serviço.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10.3</w:t>
      </w:r>
      <w:r w:rsidRPr="00832EC4">
        <w:rPr>
          <w:b/>
          <w:bCs/>
          <w:sz w:val="24"/>
          <w:szCs w:val="24"/>
        </w:rPr>
        <w:tab/>
      </w:r>
      <w:r w:rsidRPr="00832EC4">
        <w:rPr>
          <w:sz w:val="24"/>
          <w:szCs w:val="24"/>
        </w:rPr>
        <w:t>Ocorrendo atraso no pagamento, os valores serão corrigidos monetariamente pelo IGP-M/FGV do período, ou outro índice que vier a substituí-lo, e a Administração compensará a contratada com juros de 0,5% ao mês, pro rata.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10.4</w:t>
      </w:r>
      <w:r w:rsidRPr="00832EC4">
        <w:rPr>
          <w:sz w:val="24"/>
          <w:szCs w:val="24"/>
        </w:rPr>
        <w:tab/>
        <w:t>Serão processadas as retenções previdenciárias nos termos da lei que regula a matéria.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lastRenderedPageBreak/>
        <w:t>11. DO REEQUILÍBRIO ECONÔMICO-FINANCEIRO E DO REAJUSTE</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11.1</w:t>
      </w:r>
      <w:r w:rsidRPr="00832EC4">
        <w:rPr>
          <w:sz w:val="24"/>
          <w:szCs w:val="24"/>
        </w:rPr>
        <w:tab/>
        <w:t>Ocorrendo as hipóteses previstas no artigo 65, inciso II, alínea “d”, da Lei n.° 8.666-93, será concedido reequilíbrio econômico-financeiro do contrato, requerido pela contratada, desde que suficientemente comprovado, de forma documental, o desequilíbrio contratual.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11.2</w:t>
      </w:r>
      <w:r w:rsidRPr="00832EC4">
        <w:rPr>
          <w:sz w:val="24"/>
          <w:szCs w:val="24"/>
        </w:rPr>
        <w:tab/>
        <w:t xml:space="preserve">No caso da execução contratual ultrapassar o prazo de 12 (doze) meses, será concedido reajuste ao preço proposto, deduzido eventual antecipação concedida a título de reequilíbrio econômico-financeiro, tendo como indexador o  IGP-M/FGV .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 xml:space="preserve">12. DA DOTAÇÃO ORÇAMENTARIA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ab/>
      </w:r>
      <w:r w:rsidRPr="00832EC4">
        <w:rPr>
          <w:sz w:val="24"/>
          <w:szCs w:val="24"/>
        </w:rPr>
        <w:t xml:space="preserve"> As despesas decorrentes da contratação oriunda desta licitação correrão à conta da seguinte dotação orçamentária: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jc w:val="both"/>
        <w:rPr>
          <w:color w:val="000000"/>
          <w:sz w:val="24"/>
          <w:szCs w:val="24"/>
        </w:rPr>
      </w:pPr>
      <w:r w:rsidRPr="00832EC4">
        <w:rPr>
          <w:color w:val="000000"/>
          <w:sz w:val="24"/>
          <w:szCs w:val="24"/>
        </w:rPr>
        <w:t>05- SEC. MUN. DE OBRAS, TRÂNSITO E MEIO AMBIENTE</w:t>
      </w:r>
    </w:p>
    <w:p w:rsidR="003306D7" w:rsidRPr="00832EC4" w:rsidRDefault="00E00431" w:rsidP="003306D7">
      <w:pPr>
        <w:jc w:val="both"/>
        <w:rPr>
          <w:color w:val="000000"/>
          <w:sz w:val="24"/>
          <w:szCs w:val="24"/>
        </w:rPr>
      </w:pPr>
      <w:r>
        <w:rPr>
          <w:color w:val="000000"/>
          <w:sz w:val="24"/>
          <w:szCs w:val="24"/>
        </w:rPr>
        <w:t>P/A</w:t>
      </w:r>
      <w:r w:rsidR="003306D7" w:rsidRPr="00832EC4">
        <w:rPr>
          <w:color w:val="000000"/>
          <w:sz w:val="24"/>
          <w:szCs w:val="24"/>
        </w:rPr>
        <w:t xml:space="preserve"> 2018 – </w:t>
      </w:r>
    </w:p>
    <w:p w:rsidR="003306D7" w:rsidRDefault="003306D7" w:rsidP="003306D7">
      <w:pPr>
        <w:jc w:val="both"/>
        <w:rPr>
          <w:color w:val="000000"/>
          <w:sz w:val="24"/>
          <w:szCs w:val="24"/>
        </w:rPr>
      </w:pPr>
      <w:r w:rsidRPr="00832EC4">
        <w:rPr>
          <w:color w:val="000000"/>
          <w:sz w:val="24"/>
          <w:szCs w:val="24"/>
        </w:rPr>
        <w:t>3.3.90.39.78.00.00. –Limpeza e Conservação.</w:t>
      </w:r>
    </w:p>
    <w:p w:rsidR="00E00431" w:rsidRPr="00832EC4" w:rsidRDefault="00E00431" w:rsidP="003306D7">
      <w:pPr>
        <w:jc w:val="both"/>
        <w:rPr>
          <w:color w:val="000000"/>
          <w:sz w:val="24"/>
          <w:szCs w:val="24"/>
        </w:rPr>
      </w:pPr>
      <w:r>
        <w:rPr>
          <w:color w:val="000000"/>
          <w:sz w:val="24"/>
          <w:szCs w:val="24"/>
        </w:rPr>
        <w:t>Recurso 1</w:t>
      </w:r>
    </w:p>
    <w:p w:rsidR="003306D7" w:rsidRPr="00832EC4" w:rsidRDefault="003306D7" w:rsidP="003306D7">
      <w:pPr>
        <w:jc w:val="both"/>
        <w:rPr>
          <w:b/>
          <w:bCs/>
          <w:sz w:val="24"/>
          <w:szCs w:val="24"/>
        </w:rPr>
      </w:pPr>
      <w:r w:rsidRPr="00832EC4">
        <w:rPr>
          <w:b/>
          <w:bCs/>
          <w:sz w:val="24"/>
          <w:szCs w:val="24"/>
        </w:rPr>
        <w:t xml:space="preserve">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13. DAS DISPOSIÇÕES GERAIS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13.1 </w:t>
      </w:r>
      <w:r w:rsidRPr="00832EC4">
        <w:rPr>
          <w:sz w:val="24"/>
          <w:szCs w:val="24"/>
        </w:rPr>
        <w:t>A apresentação dos envelopes por parte da licitante interessada implica a total concordância com as condições do edital de licitação e da minuta do termo de contrato, exceto quando à(s) cláusula (s) tempestivamente impugnada (s) com decisão administrativa ainda não transitada em julgado.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13.2 </w:t>
      </w:r>
      <w:r w:rsidRPr="00832EC4">
        <w:rPr>
          <w:sz w:val="24"/>
          <w:szCs w:val="24"/>
        </w:rPr>
        <w:t>As cláusulas da minuta de termo de contrato são parte integrante do edital de licitação.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13.3</w:t>
      </w:r>
      <w:r w:rsidRPr="00832EC4">
        <w:rPr>
          <w:sz w:val="24"/>
          <w:szCs w:val="24"/>
        </w:rPr>
        <w:t xml:space="preserve"> É facultado à Comissão Permanente de Licitação, em qualquer fase da licitação, a promoção de diligências destinada a estabelecer ou completar a instrução do procedimento licitatório, ou solicitar esclarecimentos adicionais às licitantes, que deverão ser satisfeitos no prazo máximo de 24 horas.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13.4 </w:t>
      </w:r>
      <w:r w:rsidRPr="00832EC4">
        <w:rPr>
          <w:sz w:val="24"/>
          <w:szCs w:val="24"/>
        </w:rPr>
        <w:t>Não serão consideradas as propostas que deixarem de atender qualquer da disposições do presente Edital.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13.4</w:t>
      </w:r>
      <w:r w:rsidRPr="00832EC4">
        <w:rPr>
          <w:sz w:val="24"/>
          <w:szCs w:val="24"/>
        </w:rPr>
        <w:t xml:space="preserve"> Em nenhuma hipótese serão aceitos quaisquer documentos ou propostas fora do prazo e local estabelecidos neste Edital.</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13.5</w:t>
      </w:r>
      <w:r w:rsidRPr="00832EC4">
        <w:rPr>
          <w:sz w:val="24"/>
          <w:szCs w:val="24"/>
        </w:rPr>
        <w:t xml:space="preserve"> Não serão admitidas, por qualquer motivo, modificações ou substituições das propostas ou quaisquer outros documentos.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13.6 </w:t>
      </w:r>
      <w:r w:rsidRPr="00832EC4">
        <w:rPr>
          <w:sz w:val="24"/>
          <w:szCs w:val="24"/>
        </w:rPr>
        <w:t>Só terão direito a usar a palavra, rubricar as propostas, apresentar reclamações ou recursos, assinar atas e contratos, os licitantes ou seus representantes credenciados e os membros da Comissão Julgadora.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13.7 </w:t>
      </w:r>
      <w:r w:rsidRPr="00832EC4">
        <w:rPr>
          <w:sz w:val="24"/>
          <w:szCs w:val="24"/>
        </w:rPr>
        <w:t>Uma vez iniciada a abertura dos envelopes relativos à habilitação, não serão admitidos à licitação os participantes retardatários.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lastRenderedPageBreak/>
        <w:t xml:space="preserve">13.8 </w:t>
      </w:r>
      <w:r w:rsidRPr="00832EC4">
        <w:rPr>
          <w:sz w:val="24"/>
          <w:szCs w:val="24"/>
        </w:rPr>
        <w:t>Do contrato a ser assinado com o vencedor da presente licitação constarão as cláusulas necessárias previstas no art. 55, e a possibilidade de rescisão do contrato, na forma determinada nos artigos 77 a 79 da Lei n.º 8.666/93.</w:t>
      </w:r>
    </w:p>
    <w:p w:rsidR="003306D7" w:rsidRPr="00832EC4" w:rsidRDefault="003306D7" w:rsidP="003306D7">
      <w:pPr>
        <w:pStyle w:val="Ttulo"/>
        <w:jc w:val="both"/>
        <w:rPr>
          <w:b w:val="0"/>
          <w:bCs w:val="0"/>
          <w:sz w:val="24"/>
          <w:szCs w:val="24"/>
        </w:rPr>
      </w:pPr>
      <w:r w:rsidRPr="00832EC4">
        <w:rPr>
          <w:sz w:val="24"/>
          <w:szCs w:val="24"/>
        </w:rPr>
        <w:t>13.9</w:t>
      </w:r>
      <w:r w:rsidRPr="00832EC4">
        <w:rPr>
          <w:b w:val="0"/>
          <w:bCs w:val="0"/>
          <w:sz w:val="24"/>
          <w:szCs w:val="24"/>
        </w:rPr>
        <w:t xml:space="preserve"> Fazem parte integrante deste Edital o presente Anexo e a Minuta do Contrato;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13.10 </w:t>
      </w:r>
      <w:r w:rsidRPr="00832EC4">
        <w:rPr>
          <w:sz w:val="24"/>
          <w:szCs w:val="24"/>
        </w:rPr>
        <w:t>Informações serão prestadas aos interessados no horário das 8:00 h às 11:30 e das 13:30 h às 17:00,</w:t>
      </w:r>
      <w:r w:rsidR="00DF7133">
        <w:rPr>
          <w:sz w:val="24"/>
          <w:szCs w:val="24"/>
        </w:rPr>
        <w:t xml:space="preserve"> Fone 55 3327 1085,  Email: </w:t>
      </w:r>
      <w:hyperlink r:id="rId8" w:history="1">
        <w:r w:rsidR="00DF7133" w:rsidRPr="007C1113">
          <w:rPr>
            <w:rStyle w:val="Hyperlink"/>
            <w:sz w:val="24"/>
            <w:szCs w:val="24"/>
          </w:rPr>
          <w:t>comprasjacui@hotmail.com</w:t>
        </w:r>
      </w:hyperlink>
      <w:r w:rsidR="00DF7133">
        <w:rPr>
          <w:sz w:val="24"/>
          <w:szCs w:val="24"/>
        </w:rPr>
        <w:t xml:space="preserve"> ou Site: </w:t>
      </w:r>
      <w:hyperlink r:id="rId9" w:history="1">
        <w:r w:rsidR="00DF7133" w:rsidRPr="007C1113">
          <w:rPr>
            <w:rStyle w:val="Hyperlink"/>
            <w:sz w:val="24"/>
            <w:szCs w:val="24"/>
          </w:rPr>
          <w:t>www.saltodojacui.rs.gov.br</w:t>
        </w:r>
      </w:hyperlink>
      <w:r w:rsidR="00DF7133">
        <w:rPr>
          <w:sz w:val="24"/>
          <w:szCs w:val="24"/>
        </w:rPr>
        <w:t xml:space="preserve"> ou</w:t>
      </w:r>
      <w:r w:rsidRPr="00832EC4">
        <w:rPr>
          <w:sz w:val="24"/>
          <w:szCs w:val="24"/>
        </w:rPr>
        <w:t xml:space="preserve"> na Prefeitura Municipal de Salto do Jacuí, na Secretaria Municipal da Fazenda, sita Rua Hermogênio Cursino dos Santos, 342, em Salto do Jacuí, onde poderão ser obtidas cópias do edital e  seus anexos.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sz w:val="24"/>
          <w:szCs w:val="24"/>
        </w:rPr>
        <w:tab/>
      </w:r>
      <w:r w:rsidRPr="00832EC4">
        <w:rPr>
          <w:sz w:val="24"/>
          <w:szCs w:val="24"/>
        </w:rPr>
        <w:tab/>
      </w:r>
      <w:r w:rsidRPr="00832EC4">
        <w:rPr>
          <w:sz w:val="24"/>
          <w:szCs w:val="24"/>
        </w:rPr>
        <w:tab/>
      </w:r>
      <w:r w:rsidRPr="00832EC4">
        <w:rPr>
          <w:sz w:val="24"/>
          <w:szCs w:val="24"/>
        </w:rPr>
        <w:tab/>
      </w:r>
      <w:r w:rsidRPr="00832EC4">
        <w:rPr>
          <w:sz w:val="24"/>
          <w:szCs w:val="24"/>
        </w:rPr>
        <w:tab/>
      </w:r>
      <w:r w:rsidRPr="00832EC4">
        <w:rPr>
          <w:sz w:val="24"/>
          <w:szCs w:val="24"/>
        </w:rPr>
        <w:tab/>
        <w:t>Sa</w:t>
      </w:r>
      <w:r w:rsidR="00E00431">
        <w:rPr>
          <w:sz w:val="24"/>
          <w:szCs w:val="24"/>
        </w:rPr>
        <w:t>lto do Jacuí, 06 de Abril de 2017</w:t>
      </w:r>
      <w:r w:rsidRPr="00832EC4">
        <w:rPr>
          <w:sz w:val="24"/>
          <w:szCs w:val="24"/>
        </w:rPr>
        <w:t>.</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sz w:val="24"/>
          <w:szCs w:val="24"/>
        </w:rPr>
      </w:pPr>
    </w:p>
    <w:p w:rsidR="003306D7" w:rsidRPr="00832EC4" w:rsidRDefault="003306D7" w:rsidP="003306D7">
      <w:pPr>
        <w:rPr>
          <w:b/>
          <w:bCs/>
          <w:sz w:val="24"/>
          <w:szCs w:val="24"/>
        </w:rPr>
      </w:pPr>
      <w:r w:rsidRPr="00832EC4">
        <w:rPr>
          <w:sz w:val="24"/>
          <w:szCs w:val="24"/>
        </w:rPr>
        <w:tab/>
      </w:r>
      <w:r w:rsidRPr="00832EC4">
        <w:rPr>
          <w:sz w:val="24"/>
          <w:szCs w:val="24"/>
        </w:rPr>
        <w:tab/>
      </w:r>
      <w:r w:rsidRPr="00832EC4">
        <w:rPr>
          <w:sz w:val="24"/>
          <w:szCs w:val="24"/>
        </w:rPr>
        <w:tab/>
      </w:r>
      <w:r w:rsidRPr="00832EC4">
        <w:rPr>
          <w:sz w:val="24"/>
          <w:szCs w:val="24"/>
        </w:rPr>
        <w:tab/>
      </w:r>
      <w:r w:rsidRPr="00832EC4">
        <w:rPr>
          <w:sz w:val="24"/>
          <w:szCs w:val="24"/>
        </w:rPr>
        <w:tab/>
      </w:r>
      <w:r w:rsidRPr="00832EC4">
        <w:rPr>
          <w:sz w:val="24"/>
          <w:szCs w:val="24"/>
        </w:rPr>
        <w:tab/>
      </w:r>
      <w:r w:rsidRPr="00832EC4">
        <w:rPr>
          <w:sz w:val="24"/>
          <w:szCs w:val="24"/>
        </w:rPr>
        <w:tab/>
      </w:r>
      <w:r w:rsidR="00E00431">
        <w:rPr>
          <w:b/>
          <w:bCs/>
          <w:sz w:val="24"/>
          <w:szCs w:val="24"/>
        </w:rPr>
        <w:t xml:space="preserve">          SANDRO DRUM</w:t>
      </w:r>
    </w:p>
    <w:p w:rsidR="003306D7" w:rsidRPr="00832EC4" w:rsidRDefault="003306D7" w:rsidP="003306D7">
      <w:pPr>
        <w:rPr>
          <w:b/>
          <w:bCs/>
          <w:sz w:val="24"/>
          <w:szCs w:val="24"/>
        </w:rPr>
      </w:pPr>
      <w:r w:rsidRPr="00832EC4">
        <w:rPr>
          <w:b/>
          <w:bCs/>
          <w:sz w:val="24"/>
          <w:szCs w:val="24"/>
        </w:rPr>
        <w:t xml:space="preserve">                       </w:t>
      </w:r>
      <w:r w:rsidRPr="00832EC4">
        <w:rPr>
          <w:b/>
          <w:bCs/>
          <w:sz w:val="24"/>
          <w:szCs w:val="24"/>
        </w:rPr>
        <w:tab/>
        <w:t xml:space="preserve"> </w:t>
      </w:r>
      <w:r w:rsidRPr="00832EC4">
        <w:rPr>
          <w:b/>
          <w:bCs/>
          <w:sz w:val="24"/>
          <w:szCs w:val="24"/>
        </w:rPr>
        <w:tab/>
      </w:r>
      <w:r w:rsidRPr="00832EC4">
        <w:rPr>
          <w:b/>
          <w:bCs/>
          <w:sz w:val="24"/>
          <w:szCs w:val="24"/>
        </w:rPr>
        <w:tab/>
      </w:r>
      <w:r w:rsidRPr="00832EC4">
        <w:rPr>
          <w:b/>
          <w:bCs/>
          <w:sz w:val="24"/>
          <w:szCs w:val="24"/>
        </w:rPr>
        <w:tab/>
      </w:r>
      <w:r w:rsidRPr="00832EC4">
        <w:rPr>
          <w:b/>
          <w:bCs/>
          <w:sz w:val="24"/>
          <w:szCs w:val="24"/>
        </w:rPr>
        <w:tab/>
      </w:r>
      <w:r w:rsidRPr="00832EC4">
        <w:rPr>
          <w:b/>
          <w:bCs/>
          <w:sz w:val="24"/>
          <w:szCs w:val="24"/>
        </w:rPr>
        <w:tab/>
        <w:t xml:space="preserve">      PREFEITO MUNICIPAL </w:t>
      </w:r>
    </w:p>
    <w:p w:rsidR="00832EC4" w:rsidRDefault="00832EC4" w:rsidP="003306D7">
      <w:pPr>
        <w:pStyle w:val="Ttulo1"/>
        <w:rPr>
          <w:rFonts w:ascii="Times New Roman" w:hAnsi="Times New Roman" w:cs="Times New Roman"/>
          <w:sz w:val="24"/>
          <w:szCs w:val="24"/>
        </w:rPr>
      </w:pPr>
    </w:p>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Default="00832EC4" w:rsidP="00832EC4"/>
    <w:p w:rsidR="00832EC4" w:rsidRPr="00832EC4" w:rsidRDefault="00832EC4" w:rsidP="00832EC4"/>
    <w:p w:rsidR="003306D7" w:rsidRPr="00832EC4" w:rsidRDefault="003306D7" w:rsidP="00832EC4">
      <w:pPr>
        <w:pStyle w:val="Ttulo1"/>
        <w:ind w:firstLine="0"/>
        <w:rPr>
          <w:rFonts w:ascii="Times New Roman" w:hAnsi="Times New Roman" w:cs="Times New Roman"/>
          <w:sz w:val="24"/>
          <w:szCs w:val="24"/>
        </w:rPr>
      </w:pPr>
      <w:r w:rsidRPr="00832EC4">
        <w:rPr>
          <w:rFonts w:ascii="Times New Roman" w:hAnsi="Times New Roman" w:cs="Times New Roman"/>
          <w:sz w:val="24"/>
          <w:szCs w:val="24"/>
        </w:rPr>
        <w:t>MINUTA DO CONTRATO DE PRESTAÇ</w:t>
      </w:r>
      <w:r w:rsidR="00DF7133">
        <w:rPr>
          <w:rFonts w:ascii="Times New Roman" w:hAnsi="Times New Roman" w:cs="Times New Roman"/>
          <w:sz w:val="24"/>
          <w:szCs w:val="24"/>
        </w:rPr>
        <w:t>ÃO DE SERVIÇO  n°........  /2017</w:t>
      </w:r>
    </w:p>
    <w:p w:rsidR="003306D7" w:rsidRPr="00832EC4" w:rsidRDefault="003306D7" w:rsidP="003306D7">
      <w:pPr>
        <w:jc w:val="both"/>
        <w:rPr>
          <w:b/>
          <w:bCs/>
          <w:sz w:val="24"/>
          <w:szCs w:val="24"/>
        </w:rPr>
      </w:pPr>
      <w:r w:rsidRPr="00832EC4">
        <w:rPr>
          <w:b/>
          <w:bCs/>
          <w:sz w:val="24"/>
          <w:szCs w:val="24"/>
        </w:rPr>
        <w:tab/>
      </w:r>
    </w:p>
    <w:p w:rsidR="003306D7" w:rsidRPr="00832EC4" w:rsidRDefault="003306D7" w:rsidP="003306D7">
      <w:pPr>
        <w:ind w:firstLine="709"/>
        <w:jc w:val="both"/>
        <w:rPr>
          <w:sz w:val="24"/>
          <w:szCs w:val="24"/>
        </w:rPr>
      </w:pPr>
      <w:r w:rsidRPr="00832EC4">
        <w:rPr>
          <w:sz w:val="24"/>
          <w:szCs w:val="24"/>
        </w:rPr>
        <w:t xml:space="preserve">O </w:t>
      </w:r>
      <w:r w:rsidRPr="00832EC4">
        <w:rPr>
          <w:b/>
          <w:bCs/>
          <w:sz w:val="24"/>
          <w:szCs w:val="24"/>
        </w:rPr>
        <w:t>Município de Salto do Jacuí - RS</w:t>
      </w:r>
      <w:r w:rsidRPr="00832EC4">
        <w:rPr>
          <w:sz w:val="24"/>
          <w:szCs w:val="24"/>
        </w:rPr>
        <w:t xml:space="preserve">, pessoa jurídica de direito público interno, com sede na Hermogênio Cursino dos Santos, na cidade de Salto do Jacuí – RS, inscrito no CNPJ sob n.º  92.406.164/0001-31, neste ato representado pelo Prefeito Municipal, Sr. </w:t>
      </w:r>
      <w:r w:rsidR="00DF7133">
        <w:rPr>
          <w:b/>
          <w:bCs/>
          <w:sz w:val="24"/>
          <w:szCs w:val="24"/>
        </w:rPr>
        <w:t>SANDRO DRUM</w:t>
      </w:r>
      <w:r w:rsidRPr="00832EC4">
        <w:rPr>
          <w:b/>
          <w:bCs/>
          <w:sz w:val="24"/>
          <w:szCs w:val="24"/>
        </w:rPr>
        <w:t xml:space="preserve">, </w:t>
      </w:r>
      <w:r w:rsidRPr="00832EC4">
        <w:rPr>
          <w:sz w:val="24"/>
          <w:szCs w:val="24"/>
        </w:rPr>
        <w:t xml:space="preserve">doravante denominado CONTRATANTE, de um lado e, do outro, a empresa </w:t>
      </w:r>
      <w:r w:rsidRPr="00832EC4">
        <w:rPr>
          <w:b/>
          <w:bCs/>
          <w:sz w:val="24"/>
          <w:szCs w:val="24"/>
        </w:rPr>
        <w:t>........................................</w:t>
      </w:r>
      <w:r w:rsidRPr="00832EC4">
        <w:rPr>
          <w:sz w:val="24"/>
          <w:szCs w:val="24"/>
        </w:rPr>
        <w:t>, estabelecida à .........................., Nº ........,  na cidade de ............., inscrita no CNPJ sob n.º .............., neste ato representada por .................................</w:t>
      </w:r>
      <w:r w:rsidRPr="00832EC4">
        <w:rPr>
          <w:b/>
          <w:bCs/>
          <w:sz w:val="24"/>
          <w:szCs w:val="24"/>
        </w:rPr>
        <w:t xml:space="preserve">, </w:t>
      </w:r>
      <w:r w:rsidRPr="00832EC4">
        <w:rPr>
          <w:sz w:val="24"/>
          <w:szCs w:val="24"/>
        </w:rPr>
        <w:t>inscrito no CPF sob o nº ........................, doravante denominada CONTRATADA, ajustam entre si, e na melhor forma de direito, o presente Contrato</w:t>
      </w:r>
      <w:r w:rsidRPr="00832EC4">
        <w:rPr>
          <w:b/>
          <w:bCs/>
          <w:sz w:val="24"/>
          <w:szCs w:val="24"/>
        </w:rPr>
        <w:t xml:space="preserve"> </w:t>
      </w:r>
      <w:r w:rsidRPr="00832EC4">
        <w:rPr>
          <w:sz w:val="24"/>
          <w:szCs w:val="24"/>
        </w:rPr>
        <w:t>autorizado no Processo Licitatório na modalid</w:t>
      </w:r>
      <w:r w:rsidR="002E5708">
        <w:rPr>
          <w:sz w:val="24"/>
          <w:szCs w:val="24"/>
        </w:rPr>
        <w:t>ade Tomada de Preços nº 001/2017</w:t>
      </w:r>
      <w:r w:rsidRPr="00832EC4">
        <w:rPr>
          <w:sz w:val="24"/>
          <w:szCs w:val="24"/>
        </w:rPr>
        <w:t>, regendo-se através das normas da Lei nº 8.666/93 e suas alterações posteriores, termos da proposta, aplicando-se-lhes, supletivamente, os princípios da teoria geral dos contratos e disposições de direito privado, com adoção das seguintes cláusulas e condições:</w:t>
      </w: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PRIMEIRA - DO OBJETO</w:t>
      </w:r>
    </w:p>
    <w:p w:rsidR="003306D7" w:rsidRPr="00832EC4" w:rsidRDefault="003306D7" w:rsidP="003306D7">
      <w:pPr>
        <w:rPr>
          <w:sz w:val="24"/>
          <w:szCs w:val="24"/>
        </w:rPr>
      </w:pPr>
    </w:p>
    <w:p w:rsidR="00C73C5C" w:rsidRPr="00832EC4" w:rsidRDefault="00C73C5C" w:rsidP="00C73C5C">
      <w:pPr>
        <w:jc w:val="both"/>
        <w:rPr>
          <w:sz w:val="24"/>
          <w:szCs w:val="24"/>
        </w:rPr>
      </w:pPr>
      <w:r w:rsidRPr="00832EC4">
        <w:rPr>
          <w:sz w:val="24"/>
          <w:szCs w:val="24"/>
        </w:rPr>
        <w:t>1.1 Contratação de Empresa para prestação de serviços de coleta diária de segunda</w:t>
      </w:r>
      <w:r w:rsidR="00307DC5">
        <w:rPr>
          <w:sz w:val="24"/>
          <w:szCs w:val="24"/>
        </w:rPr>
        <w:t>-feira</w:t>
      </w:r>
      <w:r w:rsidRPr="00832EC4">
        <w:rPr>
          <w:sz w:val="24"/>
          <w:szCs w:val="24"/>
        </w:rPr>
        <w:t xml:space="preserve"> a </w:t>
      </w:r>
      <w:r>
        <w:rPr>
          <w:sz w:val="24"/>
          <w:szCs w:val="24"/>
        </w:rPr>
        <w:t>sábado</w:t>
      </w:r>
      <w:r w:rsidRPr="00832EC4">
        <w:rPr>
          <w:sz w:val="24"/>
          <w:szCs w:val="24"/>
        </w:rPr>
        <w:t>, transporte e destinação final de resíduos domiciliares e comerciais (lixo) do Município de Salto do Jacuí, sendo no perímetro urb</w:t>
      </w:r>
      <w:r>
        <w:rPr>
          <w:sz w:val="24"/>
          <w:szCs w:val="24"/>
        </w:rPr>
        <w:t xml:space="preserve">ano da Cidade de Salto do Jacuí </w:t>
      </w:r>
      <w:r w:rsidRPr="00832EC4">
        <w:rPr>
          <w:sz w:val="24"/>
          <w:szCs w:val="24"/>
        </w:rPr>
        <w:t>e:</w:t>
      </w:r>
    </w:p>
    <w:p w:rsidR="00C73C5C" w:rsidRPr="00832EC4" w:rsidRDefault="00C73C5C" w:rsidP="00C73C5C">
      <w:pPr>
        <w:jc w:val="both"/>
        <w:rPr>
          <w:sz w:val="24"/>
          <w:szCs w:val="24"/>
        </w:rPr>
      </w:pPr>
    </w:p>
    <w:p w:rsidR="00C73C5C" w:rsidRPr="00832EC4" w:rsidRDefault="00C73C5C" w:rsidP="00C73C5C">
      <w:pPr>
        <w:numPr>
          <w:ilvl w:val="0"/>
          <w:numId w:val="1"/>
        </w:numPr>
        <w:jc w:val="both"/>
        <w:rPr>
          <w:sz w:val="24"/>
          <w:szCs w:val="24"/>
        </w:rPr>
      </w:pPr>
      <w:r>
        <w:rPr>
          <w:sz w:val="24"/>
          <w:szCs w:val="24"/>
        </w:rPr>
        <w:t>1.1.1 Duas</w:t>
      </w:r>
      <w:r w:rsidRPr="00832EC4">
        <w:rPr>
          <w:sz w:val="24"/>
          <w:szCs w:val="24"/>
        </w:rPr>
        <w:t xml:space="preserve"> vez</w:t>
      </w:r>
      <w:r>
        <w:rPr>
          <w:sz w:val="24"/>
          <w:szCs w:val="24"/>
        </w:rPr>
        <w:t>es</w:t>
      </w:r>
      <w:r w:rsidRPr="00832EC4">
        <w:rPr>
          <w:sz w:val="24"/>
          <w:szCs w:val="24"/>
        </w:rPr>
        <w:t xml:space="preserve"> por semana (</w:t>
      </w:r>
      <w:r>
        <w:rPr>
          <w:sz w:val="24"/>
          <w:szCs w:val="24"/>
        </w:rPr>
        <w:t xml:space="preserve"> Terça e </w:t>
      </w:r>
      <w:r w:rsidRPr="00832EC4">
        <w:rPr>
          <w:sz w:val="24"/>
          <w:szCs w:val="24"/>
        </w:rPr>
        <w:t>sexta-feira) Distrito de Passo Real, Vila</w:t>
      </w:r>
      <w:r>
        <w:rPr>
          <w:sz w:val="24"/>
          <w:szCs w:val="24"/>
        </w:rPr>
        <w:t xml:space="preserve"> Paraíso(perímetro urbano)</w:t>
      </w:r>
      <w:r w:rsidRPr="00832EC4">
        <w:rPr>
          <w:sz w:val="24"/>
          <w:szCs w:val="24"/>
        </w:rPr>
        <w:t>, distante aproximadamente 15 Km da sede do Município;</w:t>
      </w:r>
    </w:p>
    <w:p w:rsidR="00C73C5C" w:rsidRPr="00832EC4" w:rsidRDefault="00C73C5C" w:rsidP="00C73C5C">
      <w:pPr>
        <w:ind w:left="720"/>
        <w:jc w:val="both"/>
        <w:rPr>
          <w:sz w:val="24"/>
          <w:szCs w:val="24"/>
        </w:rPr>
      </w:pPr>
    </w:p>
    <w:p w:rsidR="00307DC5" w:rsidRPr="00307DC5" w:rsidRDefault="00C73C5C" w:rsidP="00307DC5">
      <w:pPr>
        <w:shd w:val="clear" w:color="auto" w:fill="FFFFFF"/>
        <w:rPr>
          <w:rFonts w:ascii="Segoe UI" w:hAnsi="Segoe UI" w:cs="Segoe UI"/>
          <w:color w:val="212121"/>
          <w:sz w:val="23"/>
          <w:szCs w:val="23"/>
        </w:rPr>
      </w:pPr>
      <w:r w:rsidRPr="00832EC4">
        <w:rPr>
          <w:sz w:val="24"/>
          <w:szCs w:val="24"/>
        </w:rPr>
        <w:t>Consistindo no trabalho de coleta, transporte e destinação final</w:t>
      </w:r>
      <w:r w:rsidR="00307DC5">
        <w:rPr>
          <w:sz w:val="24"/>
          <w:szCs w:val="24"/>
        </w:rPr>
        <w:t xml:space="preserve"> de</w:t>
      </w:r>
      <w:r w:rsidR="00307DC5" w:rsidRPr="00307DC5">
        <w:rPr>
          <w:rFonts w:ascii="Calibri" w:hAnsi="Calibri"/>
          <w:color w:val="1F497D"/>
          <w:sz w:val="22"/>
          <w:szCs w:val="22"/>
        </w:rPr>
        <w:t xml:space="preserve">  aproximadamente 140 toneladas  ao mês.</w:t>
      </w:r>
    </w:p>
    <w:p w:rsidR="00307DC5" w:rsidRPr="00307DC5" w:rsidRDefault="00307DC5" w:rsidP="00307DC5">
      <w:pPr>
        <w:shd w:val="clear" w:color="auto" w:fill="FFFFFF"/>
        <w:rPr>
          <w:rFonts w:ascii="Segoe UI" w:hAnsi="Segoe UI" w:cs="Segoe UI"/>
          <w:color w:val="212121"/>
          <w:sz w:val="23"/>
          <w:szCs w:val="23"/>
        </w:rPr>
      </w:pPr>
      <w:r w:rsidRPr="00307DC5">
        <w:rPr>
          <w:rFonts w:ascii="Calibri" w:hAnsi="Calibri"/>
          <w:color w:val="1F497D"/>
          <w:sz w:val="22"/>
          <w:szCs w:val="22"/>
        </w:rPr>
        <w:t> </w:t>
      </w:r>
    </w:p>
    <w:p w:rsidR="00C73C5C" w:rsidRPr="00832EC4" w:rsidRDefault="00C73C5C" w:rsidP="00C73C5C">
      <w:pPr>
        <w:ind w:left="720"/>
        <w:jc w:val="both"/>
        <w:rPr>
          <w:sz w:val="24"/>
          <w:szCs w:val="24"/>
        </w:rPr>
      </w:pPr>
    </w:p>
    <w:p w:rsidR="00C73C5C" w:rsidRPr="00832EC4" w:rsidRDefault="00C73C5C" w:rsidP="00C73C5C">
      <w:pPr>
        <w:ind w:left="720" w:firstLine="720"/>
        <w:jc w:val="both"/>
        <w:rPr>
          <w:sz w:val="24"/>
          <w:szCs w:val="24"/>
        </w:rPr>
      </w:pPr>
    </w:p>
    <w:p w:rsidR="00C73C5C" w:rsidRDefault="00C73C5C" w:rsidP="00C73C5C">
      <w:pPr>
        <w:overflowPunct w:val="0"/>
        <w:autoSpaceDE w:val="0"/>
        <w:autoSpaceDN w:val="0"/>
        <w:adjustRightInd w:val="0"/>
        <w:jc w:val="both"/>
        <w:textAlignment w:val="baseline"/>
        <w:rPr>
          <w:b/>
          <w:sz w:val="24"/>
          <w:szCs w:val="24"/>
        </w:rPr>
      </w:pPr>
      <w:r>
        <w:rPr>
          <w:sz w:val="24"/>
          <w:szCs w:val="24"/>
        </w:rPr>
        <w:tab/>
      </w:r>
      <w:r>
        <w:rPr>
          <w:b/>
          <w:sz w:val="24"/>
          <w:szCs w:val="24"/>
        </w:rPr>
        <w:t>A empresa vencedora será responsável pelo local de transbordo e pelas devidas licenças ambientais, isentando o município de qualquer responsabilidade pelo objeto ora licitado.</w:t>
      </w:r>
    </w:p>
    <w:p w:rsidR="003306D7" w:rsidRPr="00832EC4" w:rsidRDefault="003306D7" w:rsidP="003306D7">
      <w:pPr>
        <w:ind w:left="964" w:hanging="624"/>
        <w:jc w:val="both"/>
        <w:rPr>
          <w:sz w:val="24"/>
          <w:szCs w:val="24"/>
        </w:rPr>
      </w:pP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SEGUNDA - DO PREÇO</w:t>
      </w:r>
    </w:p>
    <w:p w:rsidR="003306D7" w:rsidRPr="00832EC4" w:rsidRDefault="003306D7" w:rsidP="003306D7">
      <w:pPr>
        <w:rPr>
          <w:sz w:val="24"/>
          <w:szCs w:val="24"/>
        </w:rPr>
      </w:pPr>
    </w:p>
    <w:p w:rsidR="003306D7" w:rsidRPr="00832EC4" w:rsidRDefault="003306D7" w:rsidP="003306D7">
      <w:pPr>
        <w:tabs>
          <w:tab w:val="left" w:pos="1701"/>
        </w:tabs>
        <w:jc w:val="both"/>
        <w:rPr>
          <w:sz w:val="24"/>
          <w:szCs w:val="24"/>
        </w:rPr>
      </w:pPr>
      <w:r w:rsidRPr="00832EC4">
        <w:rPr>
          <w:sz w:val="24"/>
          <w:szCs w:val="24"/>
        </w:rPr>
        <w:t xml:space="preserve"> </w:t>
      </w:r>
      <w:r w:rsidRPr="00832EC4">
        <w:rPr>
          <w:b/>
          <w:bCs/>
          <w:sz w:val="24"/>
          <w:szCs w:val="24"/>
        </w:rPr>
        <w:t>2.1</w:t>
      </w:r>
      <w:r w:rsidRPr="00832EC4">
        <w:rPr>
          <w:sz w:val="24"/>
          <w:szCs w:val="24"/>
        </w:rPr>
        <w:t xml:space="preserve"> O preço global mensal para o presente ajuste é de </w:t>
      </w:r>
      <w:r w:rsidRPr="00832EC4">
        <w:rPr>
          <w:b/>
          <w:bCs/>
          <w:sz w:val="24"/>
          <w:szCs w:val="24"/>
        </w:rPr>
        <w:t>R$ ..................... (........................................)</w:t>
      </w:r>
      <w:r w:rsidRPr="00832EC4">
        <w:rPr>
          <w:sz w:val="24"/>
          <w:szCs w:val="24"/>
        </w:rPr>
        <w:t xml:space="preserve"> constante na proposta e aceito pelo CONTRATADO, entendido como preço justo e suficiente para a total execução do presente objeto.</w:t>
      </w:r>
    </w:p>
    <w:p w:rsidR="003306D7" w:rsidRPr="00832EC4" w:rsidRDefault="003306D7" w:rsidP="003306D7">
      <w:pPr>
        <w:tabs>
          <w:tab w:val="left" w:pos="1701"/>
        </w:tabs>
        <w:jc w:val="center"/>
        <w:rPr>
          <w:b/>
          <w:bCs/>
          <w:sz w:val="24"/>
          <w:szCs w:val="24"/>
        </w:rPr>
      </w:pPr>
    </w:p>
    <w:p w:rsidR="003306D7" w:rsidRPr="00832EC4" w:rsidRDefault="003306D7" w:rsidP="003306D7">
      <w:pPr>
        <w:tabs>
          <w:tab w:val="left" w:pos="1701"/>
        </w:tabs>
        <w:jc w:val="center"/>
        <w:rPr>
          <w:b/>
          <w:bCs/>
          <w:sz w:val="24"/>
          <w:szCs w:val="24"/>
        </w:rPr>
      </w:pPr>
      <w:r w:rsidRPr="00832EC4">
        <w:rPr>
          <w:b/>
          <w:bCs/>
          <w:sz w:val="24"/>
          <w:szCs w:val="24"/>
        </w:rPr>
        <w:t>CLAUSULA TERCEIRA – DA EXECUÇÃO</w:t>
      </w:r>
    </w:p>
    <w:p w:rsidR="003306D7" w:rsidRPr="00832EC4" w:rsidRDefault="003306D7" w:rsidP="003306D7">
      <w:pPr>
        <w:tabs>
          <w:tab w:val="left" w:pos="1701"/>
        </w:tabs>
        <w:jc w:val="center"/>
        <w:rPr>
          <w:b/>
          <w:bCs/>
          <w:sz w:val="24"/>
          <w:szCs w:val="24"/>
        </w:rPr>
      </w:pPr>
    </w:p>
    <w:p w:rsidR="003306D7" w:rsidRPr="00832EC4" w:rsidRDefault="003306D7" w:rsidP="003306D7">
      <w:pPr>
        <w:jc w:val="both"/>
        <w:rPr>
          <w:sz w:val="24"/>
          <w:szCs w:val="24"/>
        </w:rPr>
      </w:pPr>
      <w:r w:rsidRPr="00832EC4">
        <w:rPr>
          <w:b/>
          <w:bCs/>
          <w:sz w:val="24"/>
          <w:szCs w:val="24"/>
        </w:rPr>
        <w:t>3.1</w:t>
      </w:r>
      <w:r w:rsidRPr="00832EC4">
        <w:rPr>
          <w:sz w:val="24"/>
          <w:szCs w:val="24"/>
        </w:rPr>
        <w:t xml:space="preserve">  A execução do presente contrato abrange as seguintes tarefas: Coleta de todos os resíduos sólidos da cidade de Salto do Jacuí, envolvendo os resíduos Sólidos Urbanos, realizado com equipamentos e pessoal próprio da empresa, transporte e destino final do lixo. A coleta de que trata </w:t>
      </w:r>
      <w:r w:rsidRPr="00832EC4">
        <w:rPr>
          <w:sz w:val="24"/>
          <w:szCs w:val="24"/>
        </w:rPr>
        <w:lastRenderedPageBreak/>
        <w:t xml:space="preserve">a Clausula Primeira, será realizada em todo o perímetro urbano da cidade de Campos Borges de todo e qualquer tipo de lixo (orgânico e inorgânico) diariamente de segunda a sexta-feira, e quando houver feriados nestes dias, a coleta será realizada no dia imediato ao anterior. A coleta nos pontos relacionados no item 1.1.1 será realizada uma vez por semana nas sextas – feiras.  </w:t>
      </w:r>
    </w:p>
    <w:p w:rsidR="003306D7" w:rsidRPr="00832EC4" w:rsidRDefault="003306D7" w:rsidP="003306D7">
      <w:pPr>
        <w:tabs>
          <w:tab w:val="left" w:pos="1701"/>
        </w:tabs>
        <w:jc w:val="both"/>
        <w:rPr>
          <w:b/>
          <w:bCs/>
          <w:sz w:val="24"/>
          <w:szCs w:val="24"/>
        </w:rPr>
      </w:pPr>
    </w:p>
    <w:p w:rsidR="003306D7" w:rsidRPr="00832EC4" w:rsidRDefault="003306D7" w:rsidP="003306D7">
      <w:pPr>
        <w:tabs>
          <w:tab w:val="left" w:pos="1701"/>
        </w:tabs>
        <w:jc w:val="both"/>
        <w:rPr>
          <w:color w:val="000000"/>
          <w:sz w:val="24"/>
          <w:szCs w:val="24"/>
        </w:rPr>
      </w:pPr>
      <w:r w:rsidRPr="00832EC4">
        <w:rPr>
          <w:b/>
          <w:bCs/>
          <w:color w:val="000000"/>
          <w:sz w:val="24"/>
          <w:szCs w:val="24"/>
        </w:rPr>
        <w:t xml:space="preserve">3.2  </w:t>
      </w:r>
      <w:r w:rsidRPr="00832EC4">
        <w:rPr>
          <w:color w:val="000000"/>
          <w:sz w:val="24"/>
          <w:szCs w:val="24"/>
        </w:rPr>
        <w:t xml:space="preserve">O lixo será transportado até o local </w:t>
      </w:r>
      <w:r w:rsidR="00CE3A2C">
        <w:rPr>
          <w:color w:val="000000"/>
          <w:sz w:val="24"/>
          <w:szCs w:val="24"/>
        </w:rPr>
        <w:t>do transbordo</w:t>
      </w:r>
      <w:r w:rsidRPr="00832EC4">
        <w:rPr>
          <w:color w:val="000000"/>
          <w:sz w:val="24"/>
          <w:szCs w:val="24"/>
        </w:rPr>
        <w:t xml:space="preserve"> para posterior remessa ao destino final. </w:t>
      </w:r>
    </w:p>
    <w:p w:rsidR="003306D7" w:rsidRPr="00832EC4" w:rsidRDefault="003306D7" w:rsidP="003306D7">
      <w:pPr>
        <w:tabs>
          <w:tab w:val="left" w:pos="1701"/>
        </w:tabs>
        <w:jc w:val="both"/>
        <w:rPr>
          <w:b/>
          <w:bCs/>
          <w:sz w:val="24"/>
          <w:szCs w:val="24"/>
        </w:rPr>
      </w:pPr>
    </w:p>
    <w:p w:rsidR="003306D7" w:rsidRPr="00832EC4" w:rsidRDefault="003306D7" w:rsidP="003306D7">
      <w:pPr>
        <w:tabs>
          <w:tab w:val="left" w:pos="1701"/>
        </w:tabs>
        <w:jc w:val="both"/>
        <w:rPr>
          <w:sz w:val="24"/>
          <w:szCs w:val="24"/>
        </w:rPr>
      </w:pPr>
      <w:r w:rsidRPr="00832EC4">
        <w:rPr>
          <w:b/>
          <w:bCs/>
          <w:sz w:val="24"/>
          <w:szCs w:val="24"/>
        </w:rPr>
        <w:t xml:space="preserve">3.3    </w:t>
      </w:r>
      <w:r w:rsidRPr="00832EC4">
        <w:rPr>
          <w:sz w:val="24"/>
          <w:szCs w:val="24"/>
        </w:rPr>
        <w:t>A coleta e transporte do lixo será feita nos dias pré-determinados n</w:t>
      </w:r>
      <w:r w:rsidR="00CE3A2C">
        <w:rPr>
          <w:sz w:val="24"/>
          <w:szCs w:val="24"/>
        </w:rPr>
        <w:t>a parte da manha, a partir das 7</w:t>
      </w:r>
      <w:r w:rsidRPr="00832EC4">
        <w:rPr>
          <w:sz w:val="24"/>
          <w:szCs w:val="24"/>
        </w:rPr>
        <w:t xml:space="preserve"> horas.</w:t>
      </w:r>
    </w:p>
    <w:p w:rsidR="003306D7" w:rsidRPr="00832EC4" w:rsidRDefault="003306D7" w:rsidP="003306D7">
      <w:pPr>
        <w:tabs>
          <w:tab w:val="left" w:pos="1701"/>
        </w:tabs>
        <w:jc w:val="both"/>
        <w:rPr>
          <w:b/>
          <w:bCs/>
          <w:sz w:val="24"/>
          <w:szCs w:val="24"/>
        </w:rPr>
      </w:pPr>
    </w:p>
    <w:p w:rsidR="003306D7" w:rsidRPr="00832EC4" w:rsidRDefault="003306D7" w:rsidP="003306D7">
      <w:pPr>
        <w:tabs>
          <w:tab w:val="left" w:pos="1701"/>
        </w:tabs>
        <w:jc w:val="both"/>
        <w:rPr>
          <w:sz w:val="24"/>
          <w:szCs w:val="24"/>
        </w:rPr>
      </w:pPr>
      <w:r w:rsidRPr="00832EC4">
        <w:rPr>
          <w:b/>
          <w:bCs/>
          <w:sz w:val="24"/>
          <w:szCs w:val="24"/>
        </w:rPr>
        <w:t xml:space="preserve">3.4  </w:t>
      </w:r>
      <w:r w:rsidRPr="00832EC4">
        <w:rPr>
          <w:sz w:val="24"/>
          <w:szCs w:val="24"/>
        </w:rPr>
        <w:t>Para coleta e transporte de lixo, objeto deste contrato a CONTRATADA utilizará caminhões e caçambas basculantes de sua propriedade, em número suficiente para recolhimento total de lixo.</w:t>
      </w:r>
    </w:p>
    <w:p w:rsidR="003306D7" w:rsidRPr="00832EC4" w:rsidRDefault="003306D7" w:rsidP="003306D7">
      <w:pPr>
        <w:tabs>
          <w:tab w:val="left" w:pos="1701"/>
        </w:tabs>
        <w:jc w:val="both"/>
        <w:rPr>
          <w:b/>
          <w:bCs/>
          <w:sz w:val="24"/>
          <w:szCs w:val="24"/>
        </w:rPr>
      </w:pPr>
      <w:r w:rsidRPr="00832EC4">
        <w:rPr>
          <w:b/>
          <w:bCs/>
          <w:sz w:val="24"/>
          <w:szCs w:val="24"/>
        </w:rPr>
        <w:tab/>
      </w:r>
      <w:r w:rsidRPr="00832EC4">
        <w:rPr>
          <w:b/>
          <w:bCs/>
          <w:sz w:val="24"/>
          <w:szCs w:val="24"/>
        </w:rPr>
        <w:tab/>
      </w:r>
    </w:p>
    <w:p w:rsidR="003306D7" w:rsidRPr="00832EC4" w:rsidRDefault="003306D7" w:rsidP="003306D7">
      <w:pPr>
        <w:tabs>
          <w:tab w:val="left" w:pos="1701"/>
        </w:tabs>
        <w:jc w:val="center"/>
        <w:rPr>
          <w:b/>
          <w:bCs/>
          <w:sz w:val="24"/>
          <w:szCs w:val="24"/>
        </w:rPr>
      </w:pPr>
      <w:r w:rsidRPr="00832EC4">
        <w:rPr>
          <w:b/>
          <w:bCs/>
          <w:sz w:val="24"/>
          <w:szCs w:val="24"/>
        </w:rPr>
        <w:t>CLÁUSULA QUARTA - DO RECURSO FINANCEIRO</w:t>
      </w:r>
    </w:p>
    <w:p w:rsidR="003306D7" w:rsidRPr="00832EC4" w:rsidRDefault="003306D7" w:rsidP="003306D7">
      <w:pPr>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4.1.</w:t>
      </w:r>
      <w:r w:rsidRPr="00832EC4">
        <w:rPr>
          <w:sz w:val="24"/>
          <w:szCs w:val="24"/>
        </w:rPr>
        <w:t xml:space="preserve"> As despesas decorrentes da contratação oriunda desta licitação correrão  à conta da seguinte dotação orçamentária: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DF7133" w:rsidRPr="00832EC4" w:rsidRDefault="00DF7133" w:rsidP="00DF7133">
      <w:pPr>
        <w:jc w:val="both"/>
        <w:rPr>
          <w:color w:val="000000"/>
          <w:sz w:val="24"/>
          <w:szCs w:val="24"/>
        </w:rPr>
      </w:pPr>
      <w:r w:rsidRPr="00832EC4">
        <w:rPr>
          <w:color w:val="000000"/>
          <w:sz w:val="24"/>
          <w:szCs w:val="24"/>
        </w:rPr>
        <w:t>05- SEC. MUN. DE OBRAS, TRÂNSITO E MEIO AMBIENTE</w:t>
      </w:r>
    </w:p>
    <w:p w:rsidR="00DF7133" w:rsidRPr="00832EC4" w:rsidRDefault="00DF7133" w:rsidP="00DF7133">
      <w:pPr>
        <w:jc w:val="both"/>
        <w:rPr>
          <w:color w:val="000000"/>
          <w:sz w:val="24"/>
          <w:szCs w:val="24"/>
        </w:rPr>
      </w:pPr>
      <w:r>
        <w:rPr>
          <w:color w:val="000000"/>
          <w:sz w:val="24"/>
          <w:szCs w:val="24"/>
        </w:rPr>
        <w:t>P/A</w:t>
      </w:r>
      <w:r w:rsidRPr="00832EC4">
        <w:rPr>
          <w:color w:val="000000"/>
          <w:sz w:val="24"/>
          <w:szCs w:val="24"/>
        </w:rPr>
        <w:t xml:space="preserve"> 2018 – </w:t>
      </w:r>
    </w:p>
    <w:p w:rsidR="00DF7133" w:rsidRDefault="00DF7133" w:rsidP="00DF7133">
      <w:pPr>
        <w:jc w:val="both"/>
        <w:rPr>
          <w:color w:val="000000"/>
          <w:sz w:val="24"/>
          <w:szCs w:val="24"/>
        </w:rPr>
      </w:pPr>
      <w:r w:rsidRPr="00832EC4">
        <w:rPr>
          <w:color w:val="000000"/>
          <w:sz w:val="24"/>
          <w:szCs w:val="24"/>
        </w:rPr>
        <w:t>3.3.90.39.78.00.00. –Limpeza e Conservação.</w:t>
      </w:r>
    </w:p>
    <w:p w:rsidR="00DF7133" w:rsidRPr="00832EC4" w:rsidRDefault="00DF7133" w:rsidP="00DF7133">
      <w:pPr>
        <w:jc w:val="both"/>
        <w:rPr>
          <w:color w:val="000000"/>
          <w:sz w:val="24"/>
          <w:szCs w:val="24"/>
        </w:rPr>
      </w:pPr>
      <w:r>
        <w:rPr>
          <w:color w:val="000000"/>
          <w:sz w:val="24"/>
          <w:szCs w:val="24"/>
        </w:rPr>
        <w:t>Recurso 1</w:t>
      </w:r>
    </w:p>
    <w:p w:rsidR="003306D7" w:rsidRPr="00832EC4" w:rsidRDefault="003306D7" w:rsidP="003306D7">
      <w:pPr>
        <w:ind w:firstLine="720"/>
        <w:jc w:val="both"/>
        <w:rPr>
          <w:color w:val="000000"/>
          <w:sz w:val="24"/>
          <w:szCs w:val="24"/>
        </w:rPr>
      </w:pPr>
      <w:r w:rsidRPr="00832EC4">
        <w:rPr>
          <w:color w:val="000000"/>
          <w:sz w:val="24"/>
          <w:szCs w:val="24"/>
        </w:rPr>
        <w:t>.</w:t>
      </w:r>
    </w:p>
    <w:p w:rsidR="003306D7" w:rsidRPr="00832EC4" w:rsidRDefault="003306D7" w:rsidP="003306D7">
      <w:pPr>
        <w:jc w:val="both"/>
        <w:rPr>
          <w:color w:val="000000"/>
          <w:sz w:val="24"/>
          <w:szCs w:val="24"/>
        </w:rPr>
      </w:pP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QUINTA – DO PAGAMENTO</w:t>
      </w:r>
    </w:p>
    <w:p w:rsidR="003306D7" w:rsidRPr="00832EC4" w:rsidRDefault="003306D7" w:rsidP="003306D7">
      <w:pPr>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5.1</w:t>
      </w:r>
      <w:r w:rsidRPr="00832EC4">
        <w:rPr>
          <w:b/>
          <w:bCs/>
          <w:sz w:val="24"/>
          <w:szCs w:val="24"/>
        </w:rPr>
        <w:tab/>
      </w:r>
      <w:r w:rsidRPr="00832EC4">
        <w:rPr>
          <w:sz w:val="24"/>
          <w:szCs w:val="24"/>
        </w:rPr>
        <w:t>O pagamento será efetuado em até 10 dias, úteis, a contar do recebimento da fatura, onde será dado o recebido aprovando a realização dos serviços pelo servidor responsável pela fiscalização do contrato.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color w:val="000000"/>
          <w:sz w:val="24"/>
          <w:szCs w:val="24"/>
        </w:rPr>
      </w:pPr>
      <w:r w:rsidRPr="00832EC4">
        <w:rPr>
          <w:b/>
          <w:bCs/>
          <w:color w:val="000000"/>
          <w:sz w:val="24"/>
          <w:szCs w:val="24"/>
        </w:rPr>
        <w:t>5.2</w:t>
      </w:r>
      <w:r w:rsidRPr="00832EC4">
        <w:rPr>
          <w:color w:val="000000"/>
          <w:sz w:val="24"/>
          <w:szCs w:val="24"/>
        </w:rPr>
        <w:tab/>
        <w:t>Para o efetivo pagamento, as faturas deverão se fazer acompanhar da guia de recolhimento das contribuições para o FGTS e o INSS relativa aos empregados utilizados na prestação do serviço.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5.3</w:t>
      </w:r>
      <w:r w:rsidRPr="00832EC4">
        <w:rPr>
          <w:b/>
          <w:bCs/>
          <w:sz w:val="24"/>
          <w:szCs w:val="24"/>
        </w:rPr>
        <w:tab/>
      </w:r>
      <w:r w:rsidRPr="00832EC4">
        <w:rPr>
          <w:sz w:val="24"/>
          <w:szCs w:val="24"/>
        </w:rPr>
        <w:t>Ocorrendo atraso no pagamento, os valores serão corrigidos monetariamente pelo IGP-M/FGV do período, ou outro índice que vier a substituí-lo, e a Administração compensará a contratada com juros de 0,5% ao mês, pro rata.</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SEXTA – DOS PRAZOS</w:t>
      </w:r>
    </w:p>
    <w:p w:rsidR="003306D7" w:rsidRPr="00832EC4" w:rsidRDefault="003306D7" w:rsidP="003306D7">
      <w:pPr>
        <w:rPr>
          <w:sz w:val="24"/>
          <w:szCs w:val="24"/>
        </w:rPr>
      </w:pPr>
    </w:p>
    <w:p w:rsidR="003306D7" w:rsidRPr="00832EC4" w:rsidRDefault="003306D7" w:rsidP="003306D7">
      <w:pPr>
        <w:jc w:val="both"/>
        <w:rPr>
          <w:color w:val="000000"/>
          <w:sz w:val="24"/>
          <w:szCs w:val="24"/>
        </w:rPr>
      </w:pPr>
      <w:r w:rsidRPr="00832EC4">
        <w:rPr>
          <w:b/>
          <w:bCs/>
          <w:sz w:val="24"/>
          <w:szCs w:val="24"/>
        </w:rPr>
        <w:t>6.1</w:t>
      </w:r>
      <w:r w:rsidRPr="00832EC4">
        <w:rPr>
          <w:sz w:val="24"/>
          <w:szCs w:val="24"/>
        </w:rPr>
        <w:tab/>
        <w:t>Esgotados todos os prazos recursais, a Administração, no convocará o vencedor para assinar o contrato, no prazo de 05 (cinco) dias a contar do recebimento da convocação a licitante vencedora deverá contratar com o município o objeto licitado, sob pena de decair do direito à contratação, sem prejuízo das sanções previstas no art. 81 da Lei n.º 8.666/93.</w:t>
      </w:r>
      <w:r w:rsidRPr="00832EC4">
        <w:rPr>
          <w:color w:val="000000"/>
          <w:sz w:val="24"/>
          <w:szCs w:val="24"/>
        </w:rPr>
        <w:t xml:space="preserve"> O prazo para implantação dos serviços será de até 2 (dois) dias úteis a contar da data de assinatura do contrato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lastRenderedPageBreak/>
        <w:t>6.2</w:t>
      </w:r>
      <w:r w:rsidRPr="00832EC4">
        <w:rPr>
          <w:sz w:val="24"/>
          <w:szCs w:val="24"/>
        </w:rPr>
        <w:tab/>
        <w:t>O prazo de que trata o item anterior poderá ser prorrogado uma vez, pelo mesmo período, desde que seja feito de forma motivada e durante o transcurso do respectivo prazo.</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6.3 </w:t>
      </w:r>
      <w:r w:rsidRPr="00832EC4">
        <w:rPr>
          <w:sz w:val="24"/>
          <w:szCs w:val="24"/>
        </w:rPr>
        <w:t>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6.4 </w:t>
      </w:r>
      <w:r w:rsidRPr="00832EC4">
        <w:rPr>
          <w:sz w:val="24"/>
          <w:szCs w:val="24"/>
        </w:rPr>
        <w:t>O prazo de vigência do contrato será de 12 meses, a contar de sua assinatura, podendo ser prorrogado, a critério da Administração e com a anuência da contratada, nos termos do art. 57, inciso II, da Lei n.° 8.666-93.</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6.5</w:t>
      </w:r>
      <w:r w:rsidRPr="00832EC4">
        <w:rPr>
          <w:sz w:val="24"/>
          <w:szCs w:val="24"/>
        </w:rPr>
        <w:t xml:space="preserve"> Se, dentro do prazo, o convocado não assinar o contrato, a Administração convocará os licitantes remanescentes, na ordem de classificação, para assinatura do contrato, em igual prazo e nas mesmas condições propostas pelo primeiro classificado, inclusive quanto aos preços atualizados por índice oficial, ou então, revogará a licitação, sem prejuízo da aplicação da pena de multa, no valor correspondente a 10 % ( dez por cento ) do valor total do contrato e mais suspensão temporária de participação em licitação e impedimento de contratar com a administração, por prazo não superior a dois anos, conforme Art. 87 inciso III da Lei 8.666/93.</w:t>
      </w:r>
    </w:p>
    <w:p w:rsidR="003306D7" w:rsidRPr="00832EC4" w:rsidRDefault="003306D7" w:rsidP="003306D7">
      <w:pPr>
        <w:tabs>
          <w:tab w:val="left" w:pos="1701"/>
        </w:tabs>
        <w:jc w:val="both"/>
        <w:rPr>
          <w:sz w:val="24"/>
          <w:szCs w:val="24"/>
        </w:rPr>
      </w:pPr>
    </w:p>
    <w:p w:rsidR="003306D7" w:rsidRPr="00832EC4" w:rsidRDefault="003306D7" w:rsidP="003306D7">
      <w:pPr>
        <w:jc w:val="center"/>
        <w:rPr>
          <w:b/>
          <w:bCs/>
          <w:sz w:val="24"/>
          <w:szCs w:val="24"/>
        </w:rPr>
      </w:pPr>
      <w:r w:rsidRPr="00832EC4">
        <w:rPr>
          <w:b/>
          <w:bCs/>
          <w:sz w:val="24"/>
          <w:szCs w:val="24"/>
        </w:rPr>
        <w:t>CLAUSULA SÉTIMA -  DAS ALTERAÇÕES CONTRATUAIS</w:t>
      </w:r>
    </w:p>
    <w:p w:rsidR="003306D7" w:rsidRPr="00832EC4" w:rsidRDefault="003306D7" w:rsidP="003306D7">
      <w:pPr>
        <w:jc w:val="both"/>
        <w:rPr>
          <w:sz w:val="24"/>
          <w:szCs w:val="24"/>
        </w:rPr>
      </w:pPr>
    </w:p>
    <w:p w:rsidR="003306D7" w:rsidRPr="00832EC4" w:rsidRDefault="003306D7" w:rsidP="003306D7">
      <w:pPr>
        <w:jc w:val="both"/>
        <w:rPr>
          <w:color w:val="000000"/>
          <w:sz w:val="24"/>
          <w:szCs w:val="24"/>
        </w:rPr>
      </w:pPr>
      <w:r w:rsidRPr="00832EC4">
        <w:rPr>
          <w:b/>
          <w:bCs/>
          <w:color w:val="000000"/>
          <w:sz w:val="24"/>
          <w:szCs w:val="24"/>
        </w:rPr>
        <w:t>7.1 -</w:t>
      </w:r>
      <w:r w:rsidRPr="00832EC4">
        <w:rPr>
          <w:color w:val="000000"/>
          <w:sz w:val="24"/>
          <w:szCs w:val="24"/>
        </w:rPr>
        <w:t xml:space="preserve"> Serão incorporadas ao contrato, mediante termos aditivos, quaisquer modificações que venham a ser necessárias, nos seguintes casos:</w:t>
      </w:r>
    </w:p>
    <w:p w:rsidR="003306D7" w:rsidRPr="00832EC4" w:rsidRDefault="003306D7" w:rsidP="003306D7">
      <w:pPr>
        <w:jc w:val="both"/>
        <w:rPr>
          <w:sz w:val="24"/>
          <w:szCs w:val="24"/>
        </w:rPr>
      </w:pPr>
      <w:r w:rsidRPr="00832EC4">
        <w:rPr>
          <w:b/>
          <w:bCs/>
          <w:sz w:val="24"/>
          <w:szCs w:val="24"/>
        </w:rPr>
        <w:t>7.1.1</w:t>
      </w:r>
      <w:r w:rsidRPr="00832EC4">
        <w:rPr>
          <w:sz w:val="24"/>
          <w:szCs w:val="24"/>
        </w:rPr>
        <w:t xml:space="preserve"> - Quando por iniciativa da Administração, houver modificação do projeto e/ou das especificações, para melhor adequação técnica aos seus objetivos;</w:t>
      </w:r>
    </w:p>
    <w:p w:rsidR="003306D7" w:rsidRPr="00832EC4" w:rsidRDefault="003306D7" w:rsidP="003306D7">
      <w:pPr>
        <w:jc w:val="both"/>
        <w:rPr>
          <w:sz w:val="24"/>
          <w:szCs w:val="24"/>
        </w:rPr>
      </w:pPr>
      <w:r w:rsidRPr="00832EC4">
        <w:rPr>
          <w:b/>
          <w:bCs/>
          <w:sz w:val="24"/>
          <w:szCs w:val="24"/>
        </w:rPr>
        <w:t>7.1.2 -</w:t>
      </w:r>
      <w:r w:rsidRPr="00832EC4">
        <w:rPr>
          <w:sz w:val="24"/>
          <w:szCs w:val="24"/>
        </w:rPr>
        <w:t xml:space="preserve"> Quando necessária a modificação do valor contratual, em decorrência de acréscimo ou diminuição quantitativa de seu objeto, até o limite de 25% (vinte e cinco) por cento do valor do contrato.</w:t>
      </w: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OITAVA – DA RESCISÃO</w:t>
      </w:r>
    </w:p>
    <w:p w:rsidR="003306D7" w:rsidRPr="00832EC4" w:rsidRDefault="003306D7" w:rsidP="003306D7">
      <w:pPr>
        <w:rPr>
          <w:sz w:val="24"/>
          <w:szCs w:val="24"/>
        </w:rPr>
      </w:pPr>
    </w:p>
    <w:p w:rsidR="003306D7" w:rsidRPr="00832EC4" w:rsidRDefault="003306D7" w:rsidP="003306D7">
      <w:pPr>
        <w:jc w:val="both"/>
        <w:rPr>
          <w:sz w:val="24"/>
          <w:szCs w:val="24"/>
        </w:rPr>
      </w:pPr>
      <w:r w:rsidRPr="00832EC4">
        <w:rPr>
          <w:b/>
          <w:bCs/>
          <w:sz w:val="24"/>
          <w:szCs w:val="24"/>
        </w:rPr>
        <w:t xml:space="preserve">8.1. </w:t>
      </w:r>
      <w:r w:rsidRPr="00832EC4">
        <w:rPr>
          <w:sz w:val="24"/>
          <w:szCs w:val="24"/>
        </w:rPr>
        <w:t>O presente contrato poderá ser rescindido nos seguintes casos:</w:t>
      </w:r>
    </w:p>
    <w:p w:rsidR="003306D7" w:rsidRPr="00832EC4" w:rsidRDefault="003306D7" w:rsidP="003306D7">
      <w:pPr>
        <w:jc w:val="both"/>
        <w:rPr>
          <w:sz w:val="24"/>
          <w:szCs w:val="24"/>
        </w:rPr>
      </w:pPr>
      <w:r w:rsidRPr="00832EC4">
        <w:rPr>
          <w:b/>
          <w:bCs/>
          <w:sz w:val="24"/>
          <w:szCs w:val="24"/>
        </w:rPr>
        <w:t>8.1.1.</w:t>
      </w:r>
      <w:r w:rsidRPr="00832EC4">
        <w:rPr>
          <w:b/>
          <w:bCs/>
          <w:sz w:val="24"/>
          <w:szCs w:val="24"/>
        </w:rPr>
        <w:tab/>
      </w:r>
      <w:r w:rsidRPr="00832EC4">
        <w:rPr>
          <w:sz w:val="24"/>
          <w:szCs w:val="24"/>
        </w:rPr>
        <w:t>por mútuo acordo entre as partes contratantes, havendo conveniência para a Administração Municipal;</w:t>
      </w:r>
    </w:p>
    <w:p w:rsidR="003306D7" w:rsidRPr="00832EC4" w:rsidRDefault="003306D7" w:rsidP="003306D7">
      <w:pPr>
        <w:jc w:val="both"/>
        <w:rPr>
          <w:sz w:val="24"/>
          <w:szCs w:val="24"/>
        </w:rPr>
      </w:pPr>
      <w:r w:rsidRPr="00832EC4">
        <w:rPr>
          <w:b/>
          <w:bCs/>
          <w:sz w:val="24"/>
          <w:szCs w:val="24"/>
        </w:rPr>
        <w:t>8.1.2.</w:t>
      </w:r>
      <w:r w:rsidRPr="00832EC4">
        <w:rPr>
          <w:b/>
          <w:bCs/>
          <w:sz w:val="24"/>
          <w:szCs w:val="24"/>
        </w:rPr>
        <w:tab/>
      </w:r>
      <w:r w:rsidRPr="00832EC4">
        <w:rPr>
          <w:sz w:val="24"/>
          <w:szCs w:val="24"/>
        </w:rPr>
        <w:t>por ato unilateral ou escrito do CONTRATANTE;</w:t>
      </w:r>
    </w:p>
    <w:p w:rsidR="003306D7" w:rsidRPr="00832EC4" w:rsidRDefault="003306D7" w:rsidP="003306D7">
      <w:pPr>
        <w:jc w:val="both"/>
        <w:rPr>
          <w:sz w:val="24"/>
          <w:szCs w:val="24"/>
        </w:rPr>
      </w:pPr>
      <w:r w:rsidRPr="00832EC4">
        <w:rPr>
          <w:b/>
          <w:bCs/>
          <w:sz w:val="24"/>
          <w:szCs w:val="24"/>
        </w:rPr>
        <w:t>8.1.2.1.</w:t>
      </w:r>
      <w:r w:rsidRPr="00832EC4">
        <w:rPr>
          <w:sz w:val="24"/>
          <w:szCs w:val="24"/>
        </w:rPr>
        <w:t xml:space="preserve"> não cumprimento ou cumprimento irregular das obrigações contratuais;</w:t>
      </w:r>
    </w:p>
    <w:p w:rsidR="003306D7" w:rsidRPr="00832EC4" w:rsidRDefault="003306D7" w:rsidP="003306D7">
      <w:pPr>
        <w:jc w:val="both"/>
        <w:rPr>
          <w:sz w:val="24"/>
          <w:szCs w:val="24"/>
        </w:rPr>
      </w:pPr>
      <w:r w:rsidRPr="00832EC4">
        <w:rPr>
          <w:b/>
          <w:bCs/>
          <w:sz w:val="24"/>
          <w:szCs w:val="24"/>
        </w:rPr>
        <w:t>8.1.2.2.</w:t>
      </w:r>
      <w:r w:rsidRPr="00832EC4">
        <w:rPr>
          <w:sz w:val="24"/>
          <w:szCs w:val="24"/>
        </w:rPr>
        <w:t xml:space="preserve"> paralisação imotivada dos serviços, sem prévia comunicação ao</w:t>
      </w:r>
      <w:r w:rsidRPr="00832EC4">
        <w:rPr>
          <w:b/>
          <w:bCs/>
          <w:sz w:val="24"/>
          <w:szCs w:val="24"/>
        </w:rPr>
        <w:t xml:space="preserve"> </w:t>
      </w:r>
      <w:r w:rsidRPr="00832EC4">
        <w:rPr>
          <w:sz w:val="24"/>
          <w:szCs w:val="24"/>
        </w:rPr>
        <w:t>CONTRATANTE;</w:t>
      </w:r>
    </w:p>
    <w:p w:rsidR="003306D7" w:rsidRPr="00832EC4" w:rsidRDefault="003306D7" w:rsidP="003306D7">
      <w:pPr>
        <w:jc w:val="both"/>
        <w:rPr>
          <w:sz w:val="24"/>
          <w:szCs w:val="24"/>
        </w:rPr>
      </w:pPr>
      <w:r w:rsidRPr="00832EC4">
        <w:rPr>
          <w:b/>
          <w:bCs/>
          <w:sz w:val="24"/>
          <w:szCs w:val="24"/>
        </w:rPr>
        <w:t xml:space="preserve">8.1.2.3. </w:t>
      </w:r>
      <w:r w:rsidRPr="00832EC4">
        <w:rPr>
          <w:sz w:val="24"/>
          <w:szCs w:val="24"/>
        </w:rPr>
        <w:t xml:space="preserve">subcontratação total ou parcial do objeto contratado sem prévia autorização à </w:t>
      </w:r>
      <w:r w:rsidRPr="00832EC4">
        <w:rPr>
          <w:b/>
          <w:bCs/>
          <w:sz w:val="24"/>
          <w:szCs w:val="24"/>
        </w:rPr>
        <w:t xml:space="preserve"> </w:t>
      </w:r>
      <w:r w:rsidRPr="00832EC4">
        <w:rPr>
          <w:sz w:val="24"/>
          <w:szCs w:val="24"/>
        </w:rPr>
        <w:t>CONTRATANTE;</w:t>
      </w:r>
    </w:p>
    <w:p w:rsidR="003306D7" w:rsidRPr="00832EC4" w:rsidRDefault="003306D7" w:rsidP="003306D7">
      <w:pPr>
        <w:jc w:val="both"/>
        <w:rPr>
          <w:sz w:val="24"/>
          <w:szCs w:val="24"/>
        </w:rPr>
      </w:pPr>
      <w:r w:rsidRPr="00832EC4">
        <w:rPr>
          <w:b/>
          <w:bCs/>
          <w:sz w:val="24"/>
          <w:szCs w:val="24"/>
        </w:rPr>
        <w:t xml:space="preserve">8.1.2.4. </w:t>
      </w:r>
      <w:r w:rsidRPr="00832EC4">
        <w:rPr>
          <w:sz w:val="24"/>
          <w:szCs w:val="24"/>
        </w:rPr>
        <w:t>razões de interesse público;</w:t>
      </w:r>
    </w:p>
    <w:p w:rsidR="003306D7" w:rsidRPr="00832EC4" w:rsidRDefault="003306D7" w:rsidP="003306D7">
      <w:pPr>
        <w:jc w:val="both"/>
        <w:rPr>
          <w:sz w:val="24"/>
          <w:szCs w:val="24"/>
        </w:rPr>
      </w:pPr>
      <w:r w:rsidRPr="00832EC4">
        <w:rPr>
          <w:b/>
          <w:bCs/>
          <w:sz w:val="24"/>
          <w:szCs w:val="24"/>
        </w:rPr>
        <w:t>8.1.2.5.</w:t>
      </w:r>
      <w:r w:rsidRPr="00832EC4">
        <w:rPr>
          <w:sz w:val="24"/>
          <w:szCs w:val="24"/>
        </w:rPr>
        <w:t xml:space="preserve">  judicialmente, nos termos da legislação processual;</w:t>
      </w:r>
    </w:p>
    <w:p w:rsidR="003306D7" w:rsidRPr="00832EC4" w:rsidRDefault="003306D7" w:rsidP="003306D7">
      <w:pPr>
        <w:jc w:val="both"/>
        <w:rPr>
          <w:sz w:val="24"/>
          <w:szCs w:val="24"/>
        </w:rPr>
      </w:pPr>
      <w:r w:rsidRPr="00832EC4">
        <w:rPr>
          <w:b/>
          <w:bCs/>
          <w:sz w:val="24"/>
          <w:szCs w:val="24"/>
        </w:rPr>
        <w:t>8.1.2.6.</w:t>
      </w:r>
      <w:r w:rsidRPr="00832EC4">
        <w:rPr>
          <w:sz w:val="24"/>
          <w:szCs w:val="24"/>
        </w:rPr>
        <w:t xml:space="preserve"> liquidação judicial ou extrajudicial, concordata ou falência da CONTRATADA.</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lastRenderedPageBreak/>
        <w:t xml:space="preserve">8.2. </w:t>
      </w:r>
      <w:r w:rsidRPr="00832EC4">
        <w:rPr>
          <w:sz w:val="24"/>
          <w:szCs w:val="24"/>
        </w:rPr>
        <w:t>Verificada a infração do contrato, o CONTRATANTE notificará a CONTRATADA, por carta, telegrama ou judicialmente, para que purgue a mora, no prazo fixado, sem prejuízos de responder por perdas e danos resultantes dessa mora.</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 xml:space="preserve">8.3.  </w:t>
      </w:r>
      <w:r w:rsidRPr="00832EC4">
        <w:rPr>
          <w:sz w:val="24"/>
          <w:szCs w:val="24"/>
        </w:rPr>
        <w:t>A</w:t>
      </w:r>
      <w:r w:rsidRPr="00832EC4">
        <w:rPr>
          <w:b/>
          <w:bCs/>
          <w:sz w:val="24"/>
          <w:szCs w:val="24"/>
        </w:rPr>
        <w:t xml:space="preserve"> </w:t>
      </w:r>
      <w:r w:rsidRPr="00832EC4">
        <w:rPr>
          <w:sz w:val="24"/>
          <w:szCs w:val="24"/>
        </w:rPr>
        <w:t>CONTRATADA indenizará o CONTRATANTE por todos os prejuízos que a este vier a causar em decorrência da rescisão deste contrato por inadimplemento de suas obrigações.</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 xml:space="preserve">8.4. </w:t>
      </w:r>
      <w:r w:rsidRPr="00832EC4">
        <w:rPr>
          <w:sz w:val="24"/>
          <w:szCs w:val="24"/>
        </w:rPr>
        <w:t>Uma vez rescindido o presente contrato, e desde que ressarcido de todos os prejuízos, o CONTRATANTE poderá efetuar à CONTRATADA o pagamento de:</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8.4.1.</w:t>
      </w:r>
      <w:r w:rsidRPr="00832EC4">
        <w:rPr>
          <w:b/>
          <w:bCs/>
          <w:sz w:val="24"/>
          <w:szCs w:val="24"/>
        </w:rPr>
        <w:tab/>
      </w:r>
      <w:r w:rsidRPr="00832EC4">
        <w:rPr>
          <w:sz w:val="24"/>
          <w:szCs w:val="24"/>
        </w:rPr>
        <w:t>serviços corretamente executadas de conformidade com Projeto Básico;</w:t>
      </w:r>
    </w:p>
    <w:p w:rsidR="003306D7" w:rsidRPr="00832EC4" w:rsidRDefault="003306D7" w:rsidP="003306D7">
      <w:pPr>
        <w:jc w:val="both"/>
        <w:rPr>
          <w:sz w:val="24"/>
          <w:szCs w:val="24"/>
        </w:rPr>
      </w:pPr>
      <w:r w:rsidRPr="00832EC4">
        <w:rPr>
          <w:b/>
          <w:bCs/>
          <w:sz w:val="24"/>
          <w:szCs w:val="24"/>
        </w:rPr>
        <w:t>8.4.2.</w:t>
      </w:r>
      <w:r w:rsidRPr="00832EC4">
        <w:rPr>
          <w:sz w:val="24"/>
          <w:szCs w:val="24"/>
        </w:rPr>
        <w:tab/>
        <w:t>devolução e/ou pagamento dos equipamentos existentes nos locais;</w:t>
      </w:r>
    </w:p>
    <w:p w:rsidR="003306D7" w:rsidRPr="00832EC4" w:rsidRDefault="003306D7" w:rsidP="003306D7">
      <w:pPr>
        <w:jc w:val="both"/>
        <w:rPr>
          <w:sz w:val="24"/>
          <w:szCs w:val="24"/>
        </w:rPr>
      </w:pPr>
      <w:r w:rsidRPr="00832EC4">
        <w:rPr>
          <w:b/>
          <w:bCs/>
          <w:sz w:val="24"/>
          <w:szCs w:val="24"/>
        </w:rPr>
        <w:t>8.4.3.</w:t>
      </w:r>
      <w:r w:rsidRPr="00832EC4">
        <w:rPr>
          <w:sz w:val="24"/>
          <w:szCs w:val="24"/>
        </w:rPr>
        <w:tab/>
        <w:t>outras parcelas, a critério do Município.</w:t>
      </w:r>
    </w:p>
    <w:p w:rsidR="003306D7" w:rsidRPr="00832EC4" w:rsidRDefault="003306D7" w:rsidP="003306D7">
      <w:pPr>
        <w:jc w:val="both"/>
        <w:rPr>
          <w:b/>
          <w:bCs/>
          <w:sz w:val="24"/>
          <w:szCs w:val="24"/>
        </w:rPr>
      </w:pPr>
      <w:r w:rsidRPr="00832EC4">
        <w:rPr>
          <w:b/>
          <w:bCs/>
          <w:sz w:val="24"/>
          <w:szCs w:val="24"/>
        </w:rPr>
        <w:tab/>
      </w:r>
    </w:p>
    <w:p w:rsidR="003306D7" w:rsidRPr="00832EC4" w:rsidRDefault="003306D7" w:rsidP="003306D7">
      <w:pPr>
        <w:jc w:val="both"/>
        <w:rPr>
          <w:b/>
          <w:bCs/>
          <w:sz w:val="24"/>
          <w:szCs w:val="24"/>
        </w:rPr>
      </w:pPr>
      <w:r w:rsidRPr="00832EC4">
        <w:rPr>
          <w:b/>
          <w:bCs/>
          <w:sz w:val="24"/>
          <w:szCs w:val="24"/>
        </w:rPr>
        <w:t xml:space="preserve">8.5. </w:t>
      </w:r>
      <w:r w:rsidRPr="00832EC4">
        <w:rPr>
          <w:sz w:val="24"/>
          <w:szCs w:val="24"/>
        </w:rPr>
        <w:t>No caso do</w:t>
      </w:r>
      <w:r w:rsidRPr="00832EC4">
        <w:rPr>
          <w:b/>
          <w:bCs/>
          <w:sz w:val="24"/>
          <w:szCs w:val="24"/>
        </w:rPr>
        <w:t xml:space="preserve"> </w:t>
      </w:r>
      <w:r w:rsidRPr="00832EC4">
        <w:rPr>
          <w:sz w:val="24"/>
          <w:szCs w:val="24"/>
        </w:rPr>
        <w:t>CONTRATANTE vir a recorrer à via judicial para rescindir o presente contrato, ficará a</w:t>
      </w:r>
      <w:r w:rsidRPr="00832EC4">
        <w:rPr>
          <w:b/>
          <w:bCs/>
          <w:sz w:val="24"/>
          <w:szCs w:val="24"/>
        </w:rPr>
        <w:t xml:space="preserve"> </w:t>
      </w:r>
      <w:r w:rsidRPr="00832EC4">
        <w:rPr>
          <w:sz w:val="24"/>
          <w:szCs w:val="24"/>
        </w:rPr>
        <w:t>CONTRATADA sujeita à multa convencional de 10% (dez por cento) sobre o valor global deste contrato, além das perdas e danos, custas processuais e honorários de advogado, estes fixados em 20% (vinte por cento)  do valor envolvido.</w:t>
      </w: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NONA – DO REAJUSTAMENTO</w:t>
      </w:r>
    </w:p>
    <w:p w:rsidR="003306D7" w:rsidRPr="00832EC4" w:rsidRDefault="003306D7" w:rsidP="003306D7">
      <w:pPr>
        <w:rPr>
          <w:sz w:val="24"/>
          <w:szCs w:val="24"/>
        </w:rPr>
      </w:pP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b/>
          <w:bCs/>
          <w:sz w:val="24"/>
          <w:szCs w:val="24"/>
        </w:rPr>
      </w:pPr>
      <w:r w:rsidRPr="00832EC4">
        <w:rPr>
          <w:b/>
          <w:bCs/>
          <w:sz w:val="24"/>
          <w:szCs w:val="24"/>
        </w:rPr>
        <w:t>9.1</w:t>
      </w:r>
      <w:r w:rsidRPr="00832EC4">
        <w:rPr>
          <w:sz w:val="24"/>
          <w:szCs w:val="24"/>
        </w:rPr>
        <w:t xml:space="preserve"> Ocorrendo as hipóteses previstas no artigo 65, inciso II, alínea “d”, da Lei n.° 8.666-93, será concedido reequilíbrio econômico-financeiro do contrato, requerido pela contratada, desde que suficientemente comprovado, de forma documental, o desequilíbrio contratual.</w:t>
      </w:r>
      <w:r w:rsidRPr="00832EC4">
        <w:rPr>
          <w:b/>
          <w:bCs/>
          <w:sz w:val="24"/>
          <w:szCs w:val="24"/>
        </w:rPr>
        <w:t xml:space="preserve"> </w:t>
      </w:r>
    </w:p>
    <w:p w:rsidR="003306D7" w:rsidRPr="00832EC4" w:rsidRDefault="003306D7" w:rsidP="003306D7">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sz w:val="24"/>
          <w:szCs w:val="24"/>
        </w:rPr>
      </w:pPr>
      <w:r w:rsidRPr="00832EC4">
        <w:rPr>
          <w:b/>
          <w:bCs/>
          <w:sz w:val="24"/>
          <w:szCs w:val="24"/>
        </w:rPr>
        <w:t xml:space="preserve">9.2 </w:t>
      </w:r>
      <w:r w:rsidRPr="00832EC4">
        <w:rPr>
          <w:sz w:val="24"/>
          <w:szCs w:val="24"/>
        </w:rPr>
        <w:t xml:space="preserve">No caso da execução contratual ultrapassar o prazo de 12 (doze) meses, será concedido reajuste ao preço proposto, deduzido eventual antecipação concedida a título de reequilíbrio econômico-financeiro, tendo como indexador o  IGP-M/FGV . </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 xml:space="preserve">9.3 </w:t>
      </w:r>
      <w:r w:rsidRPr="00832EC4">
        <w:rPr>
          <w:sz w:val="24"/>
          <w:szCs w:val="24"/>
        </w:rPr>
        <w:t xml:space="preserve"> Os preços que vigorarão no presente contrato corresponderão ao constante na Proposta de Preços - Impresso Oficial Proposta da licitante vencedora e constituirão, a qualquer título, a única e completa remuneração pela adequada e perfeita execução dos serviços.</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9.4</w:t>
      </w:r>
      <w:r w:rsidRPr="00832EC4">
        <w:rPr>
          <w:sz w:val="24"/>
          <w:szCs w:val="24"/>
        </w:rPr>
        <w:t xml:space="preserve"> No caso de atraso de pagamento por parte da Administração Municipal, as faturas serão atualizadas através de índice oficial legalmente determinado, até a data de seu efetivo pagamento.</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9.5</w:t>
      </w:r>
      <w:r w:rsidRPr="00832EC4">
        <w:rPr>
          <w:sz w:val="24"/>
          <w:szCs w:val="24"/>
        </w:rPr>
        <w:t xml:space="preserve"> O contratado e o contratante ficam obrigados a aceitar, nas mesmas condições contratuais, os acréscimos ou supressões que fizerem necessários até o limite de 25% (vinte e cinco por cento) do valor do contrato, conforme prevê o Artigo 65 § 1º, da Lei nº 8.666/93. </w:t>
      </w:r>
    </w:p>
    <w:p w:rsidR="003306D7" w:rsidRPr="00832EC4" w:rsidRDefault="003306D7" w:rsidP="003306D7">
      <w:pPr>
        <w:rPr>
          <w:sz w:val="24"/>
          <w:szCs w:val="24"/>
        </w:rPr>
      </w:pP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DÉCIMA – DAS OBRIGAÇÕES DA CONTRATADA:</w:t>
      </w:r>
    </w:p>
    <w:p w:rsidR="003306D7" w:rsidRPr="00832EC4" w:rsidRDefault="003306D7" w:rsidP="003306D7">
      <w:pPr>
        <w:rPr>
          <w:sz w:val="24"/>
          <w:szCs w:val="24"/>
        </w:rPr>
      </w:pPr>
    </w:p>
    <w:p w:rsidR="003306D7" w:rsidRPr="00832EC4" w:rsidRDefault="003306D7" w:rsidP="003306D7">
      <w:pPr>
        <w:jc w:val="both"/>
        <w:rPr>
          <w:sz w:val="24"/>
          <w:szCs w:val="24"/>
        </w:rPr>
      </w:pPr>
      <w:r w:rsidRPr="00832EC4">
        <w:rPr>
          <w:b/>
          <w:bCs/>
          <w:sz w:val="24"/>
          <w:szCs w:val="24"/>
        </w:rPr>
        <w:t>10.1.</w:t>
      </w:r>
      <w:r w:rsidRPr="00832EC4">
        <w:rPr>
          <w:sz w:val="24"/>
          <w:szCs w:val="24"/>
        </w:rPr>
        <w:t xml:space="preserve"> A empresa contratada fica ainda sujeita às seguintes obrigações:</w:t>
      </w:r>
    </w:p>
    <w:p w:rsidR="003306D7" w:rsidRPr="00832EC4" w:rsidRDefault="003306D7" w:rsidP="003306D7">
      <w:pPr>
        <w:tabs>
          <w:tab w:val="left" w:pos="1701"/>
        </w:tabs>
        <w:jc w:val="both"/>
        <w:rPr>
          <w:sz w:val="24"/>
          <w:szCs w:val="24"/>
        </w:rPr>
      </w:pPr>
      <w:r w:rsidRPr="00832EC4">
        <w:rPr>
          <w:b/>
          <w:bCs/>
          <w:sz w:val="24"/>
          <w:szCs w:val="24"/>
        </w:rPr>
        <w:t>10.1.1.</w:t>
      </w:r>
      <w:r w:rsidRPr="00832EC4">
        <w:rPr>
          <w:sz w:val="24"/>
          <w:szCs w:val="24"/>
        </w:rPr>
        <w:t xml:space="preserve"> - Manter-se durante a execução do contrato, em compatibilidade com as obrigações por elas assumidas, todas as condições de habilitação e qualificação exigidas na Licitação;</w:t>
      </w:r>
    </w:p>
    <w:p w:rsidR="003306D7" w:rsidRPr="00832EC4" w:rsidRDefault="003306D7" w:rsidP="003306D7">
      <w:pPr>
        <w:tabs>
          <w:tab w:val="left" w:pos="1701"/>
        </w:tabs>
        <w:jc w:val="both"/>
        <w:rPr>
          <w:sz w:val="24"/>
          <w:szCs w:val="24"/>
        </w:rPr>
      </w:pPr>
      <w:r w:rsidRPr="00832EC4">
        <w:rPr>
          <w:b/>
          <w:bCs/>
          <w:sz w:val="24"/>
          <w:szCs w:val="24"/>
        </w:rPr>
        <w:lastRenderedPageBreak/>
        <w:t xml:space="preserve">10.1.2. </w:t>
      </w:r>
      <w:r w:rsidRPr="00832EC4">
        <w:rPr>
          <w:sz w:val="24"/>
          <w:szCs w:val="24"/>
        </w:rPr>
        <w:t>-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306D7" w:rsidRPr="00832EC4" w:rsidRDefault="003306D7" w:rsidP="003306D7">
      <w:pPr>
        <w:tabs>
          <w:tab w:val="left" w:pos="1701"/>
        </w:tabs>
        <w:jc w:val="both"/>
        <w:rPr>
          <w:sz w:val="24"/>
          <w:szCs w:val="24"/>
        </w:rPr>
      </w:pPr>
      <w:r w:rsidRPr="00832EC4">
        <w:rPr>
          <w:b/>
          <w:bCs/>
          <w:sz w:val="24"/>
          <w:szCs w:val="24"/>
        </w:rPr>
        <w:t xml:space="preserve">10.1.3. </w:t>
      </w:r>
      <w:r w:rsidRPr="00832EC4">
        <w:rPr>
          <w:sz w:val="24"/>
          <w:szCs w:val="24"/>
        </w:rPr>
        <w:t>– Manter durante a execução do contrato o pagamento do PISO da categoria, bem como adicionais de insalubridade, periculosidade e adicional noturno.</w:t>
      </w:r>
    </w:p>
    <w:p w:rsidR="003306D7" w:rsidRPr="00832EC4" w:rsidRDefault="003306D7" w:rsidP="003306D7">
      <w:pPr>
        <w:tabs>
          <w:tab w:val="left" w:pos="1701"/>
        </w:tabs>
        <w:jc w:val="both"/>
        <w:rPr>
          <w:sz w:val="24"/>
          <w:szCs w:val="24"/>
        </w:rPr>
      </w:pPr>
      <w:r w:rsidRPr="00832EC4">
        <w:rPr>
          <w:b/>
          <w:bCs/>
          <w:sz w:val="24"/>
          <w:szCs w:val="24"/>
        </w:rPr>
        <w:t>10.1.4</w:t>
      </w:r>
      <w:r w:rsidRPr="00832EC4">
        <w:rPr>
          <w:sz w:val="24"/>
          <w:szCs w:val="24"/>
        </w:rPr>
        <w:t xml:space="preserve"> – Fornecer o uniforme e equipamentos de proteção individual adequados na forma da lei, para os funcionários.</w:t>
      </w:r>
    </w:p>
    <w:p w:rsidR="003306D7" w:rsidRPr="00832EC4" w:rsidRDefault="003306D7" w:rsidP="003306D7">
      <w:pPr>
        <w:tabs>
          <w:tab w:val="left" w:pos="1701"/>
        </w:tabs>
        <w:jc w:val="both"/>
        <w:rPr>
          <w:sz w:val="24"/>
          <w:szCs w:val="24"/>
        </w:rPr>
      </w:pPr>
      <w:r w:rsidRPr="00832EC4">
        <w:rPr>
          <w:b/>
          <w:bCs/>
          <w:sz w:val="24"/>
          <w:szCs w:val="24"/>
        </w:rPr>
        <w:t>10.1.5</w:t>
      </w:r>
      <w:r w:rsidRPr="00832EC4">
        <w:rPr>
          <w:sz w:val="24"/>
          <w:szCs w:val="24"/>
        </w:rPr>
        <w:t xml:space="preserve"> – Manter em dia todas as suas obrigações com terceiros inclusive as de cunho trabalhista, estendendo-se a responsabilidade para os efeitos judiciais decorrentes desta Licitação.</w:t>
      </w:r>
    </w:p>
    <w:p w:rsidR="003306D7" w:rsidRPr="00832EC4" w:rsidRDefault="003306D7" w:rsidP="003306D7">
      <w:pPr>
        <w:tabs>
          <w:tab w:val="left" w:pos="1701"/>
        </w:tabs>
        <w:jc w:val="both"/>
        <w:rPr>
          <w:sz w:val="24"/>
          <w:szCs w:val="24"/>
        </w:rPr>
      </w:pPr>
      <w:r w:rsidRPr="00832EC4">
        <w:rPr>
          <w:b/>
          <w:bCs/>
          <w:sz w:val="24"/>
          <w:szCs w:val="24"/>
        </w:rPr>
        <w:t>10.1.6</w:t>
      </w:r>
      <w:r w:rsidRPr="00832EC4">
        <w:rPr>
          <w:sz w:val="24"/>
          <w:szCs w:val="24"/>
        </w:rPr>
        <w:t xml:space="preserve"> – Manter número de funcionários suficientes e devidamente capacitados para a realização das atividades  contratadas, observada a jornada legal.</w:t>
      </w:r>
    </w:p>
    <w:p w:rsidR="003306D7" w:rsidRPr="00832EC4" w:rsidRDefault="003306D7" w:rsidP="003306D7">
      <w:pPr>
        <w:tabs>
          <w:tab w:val="left" w:pos="1701"/>
        </w:tabs>
        <w:jc w:val="both"/>
        <w:rPr>
          <w:sz w:val="24"/>
          <w:szCs w:val="24"/>
        </w:rPr>
      </w:pPr>
      <w:r w:rsidRPr="00832EC4">
        <w:rPr>
          <w:b/>
          <w:bCs/>
          <w:sz w:val="24"/>
          <w:szCs w:val="24"/>
        </w:rPr>
        <w:t>10.1.7</w:t>
      </w:r>
      <w:r w:rsidRPr="00832EC4">
        <w:rPr>
          <w:sz w:val="24"/>
          <w:szCs w:val="24"/>
        </w:rPr>
        <w:t xml:space="preserve">  - Manter seus funcionários sempre identificados, uniformizados e utilizando equipamentos de proteção individual durante a execução dos serviços.</w:t>
      </w:r>
    </w:p>
    <w:p w:rsidR="003306D7" w:rsidRPr="00832EC4" w:rsidRDefault="003306D7" w:rsidP="003306D7">
      <w:pPr>
        <w:tabs>
          <w:tab w:val="left" w:pos="1701"/>
        </w:tabs>
        <w:jc w:val="both"/>
        <w:rPr>
          <w:sz w:val="24"/>
          <w:szCs w:val="24"/>
        </w:rPr>
      </w:pPr>
      <w:r w:rsidRPr="00832EC4">
        <w:rPr>
          <w:b/>
          <w:bCs/>
          <w:sz w:val="24"/>
          <w:szCs w:val="24"/>
        </w:rPr>
        <w:t>10.1.8</w:t>
      </w:r>
      <w:r w:rsidRPr="00832EC4">
        <w:rPr>
          <w:sz w:val="24"/>
          <w:szCs w:val="24"/>
        </w:rPr>
        <w:t xml:space="preserve"> – Cumprir com o disposto no inciso XXXIII, do art. 7º da CF/88, de acordo com a lei nº 9854/99 proibição de trabalho noturno, perigoso ou insalubre aos menores de dezoito anos e de qualquer trabalho a menores de dezesseis anos, salvo na condição de aprendiz a partir de quatorze anos.</w:t>
      </w:r>
    </w:p>
    <w:p w:rsidR="003306D7" w:rsidRPr="00832EC4" w:rsidRDefault="003306D7" w:rsidP="003306D7">
      <w:pPr>
        <w:tabs>
          <w:tab w:val="left" w:pos="1701"/>
        </w:tabs>
        <w:jc w:val="both"/>
        <w:rPr>
          <w:sz w:val="24"/>
          <w:szCs w:val="24"/>
        </w:rPr>
      </w:pPr>
      <w:r w:rsidRPr="00832EC4">
        <w:rPr>
          <w:b/>
          <w:bCs/>
          <w:sz w:val="24"/>
          <w:szCs w:val="24"/>
        </w:rPr>
        <w:t>10.1.9</w:t>
      </w:r>
      <w:r w:rsidRPr="00832EC4">
        <w:rPr>
          <w:sz w:val="24"/>
          <w:szCs w:val="24"/>
        </w:rPr>
        <w:t xml:space="preserve"> – Informar, imediatamente, a Prefeitura Municipal verbalmente e por escrito, quaisquer problema ocorridos durante a execução dos serviços.</w:t>
      </w:r>
      <w:r w:rsidRPr="00832EC4">
        <w:rPr>
          <w:sz w:val="24"/>
          <w:szCs w:val="24"/>
        </w:rPr>
        <w:tab/>
      </w:r>
      <w:r w:rsidRPr="00832EC4">
        <w:rPr>
          <w:sz w:val="24"/>
          <w:szCs w:val="24"/>
        </w:rPr>
        <w:tab/>
      </w:r>
    </w:p>
    <w:p w:rsidR="003306D7" w:rsidRPr="00832EC4" w:rsidRDefault="003306D7" w:rsidP="003306D7">
      <w:pPr>
        <w:tabs>
          <w:tab w:val="left" w:pos="1701"/>
        </w:tabs>
        <w:jc w:val="both"/>
        <w:rPr>
          <w:sz w:val="24"/>
          <w:szCs w:val="24"/>
        </w:rPr>
      </w:pPr>
      <w:r w:rsidRPr="00832EC4">
        <w:rPr>
          <w:b/>
          <w:bCs/>
          <w:sz w:val="24"/>
          <w:szCs w:val="24"/>
        </w:rPr>
        <w:t>10.1.10</w:t>
      </w:r>
      <w:r w:rsidRPr="00832EC4">
        <w:rPr>
          <w:sz w:val="24"/>
          <w:szCs w:val="24"/>
        </w:rPr>
        <w:t xml:space="preserve"> – Retirar da via pública, no prazo máximo de 02 horas, qualquer veículo coletor que, por falha mecânica, estiver impossibilitado de transitar, substituindo o veículo por outro.</w:t>
      </w:r>
    </w:p>
    <w:p w:rsidR="003306D7" w:rsidRPr="00832EC4" w:rsidRDefault="003306D7" w:rsidP="003306D7">
      <w:pPr>
        <w:tabs>
          <w:tab w:val="left" w:pos="1701"/>
        </w:tabs>
        <w:jc w:val="both"/>
        <w:rPr>
          <w:sz w:val="24"/>
          <w:szCs w:val="24"/>
        </w:rPr>
      </w:pPr>
      <w:r w:rsidRPr="00832EC4">
        <w:rPr>
          <w:b/>
          <w:bCs/>
          <w:sz w:val="24"/>
          <w:szCs w:val="24"/>
        </w:rPr>
        <w:t>10.1.11</w:t>
      </w:r>
      <w:r w:rsidRPr="00832EC4">
        <w:rPr>
          <w:sz w:val="24"/>
          <w:szCs w:val="24"/>
        </w:rPr>
        <w:t xml:space="preserve"> – Impedir o derramamento de líquidos lixiviados, oriundos dos resíduos transportados, em via pública.</w:t>
      </w:r>
    </w:p>
    <w:p w:rsidR="003306D7" w:rsidRPr="00832EC4" w:rsidRDefault="003306D7" w:rsidP="003306D7">
      <w:pPr>
        <w:tabs>
          <w:tab w:val="left" w:pos="1701"/>
        </w:tabs>
        <w:jc w:val="both"/>
        <w:rPr>
          <w:sz w:val="24"/>
          <w:szCs w:val="24"/>
        </w:rPr>
      </w:pPr>
      <w:r w:rsidRPr="00832EC4">
        <w:rPr>
          <w:b/>
          <w:bCs/>
          <w:sz w:val="24"/>
          <w:szCs w:val="24"/>
        </w:rPr>
        <w:t>10.1.12</w:t>
      </w:r>
      <w:r w:rsidRPr="00832EC4">
        <w:rPr>
          <w:sz w:val="24"/>
          <w:szCs w:val="24"/>
        </w:rPr>
        <w:t xml:space="preserve"> – A licitante fica obrigada a substituir o local de destino final caso o originalmente contratado venha a descumprir a legislação vigente, comunicando, imediatamente, a CONTRATANTE, qualquer descumprimento e/ou autuação do órgão ambiental competente.</w:t>
      </w:r>
    </w:p>
    <w:p w:rsidR="003306D7" w:rsidRPr="00832EC4" w:rsidRDefault="003306D7" w:rsidP="003306D7">
      <w:pPr>
        <w:tabs>
          <w:tab w:val="left" w:pos="1701"/>
        </w:tabs>
        <w:jc w:val="both"/>
        <w:rPr>
          <w:sz w:val="24"/>
          <w:szCs w:val="24"/>
        </w:rPr>
      </w:pPr>
      <w:r w:rsidRPr="00832EC4">
        <w:rPr>
          <w:b/>
          <w:bCs/>
          <w:sz w:val="24"/>
          <w:szCs w:val="24"/>
        </w:rPr>
        <w:t>10.1.13</w:t>
      </w:r>
      <w:r w:rsidRPr="00832EC4">
        <w:rPr>
          <w:sz w:val="24"/>
          <w:szCs w:val="24"/>
        </w:rPr>
        <w:t xml:space="preserve"> – Manter os motoristas habilitados e capacitados para a condução dos veículos coletores de resíduos, conforme legislações pertinentes.</w:t>
      </w:r>
    </w:p>
    <w:p w:rsidR="003306D7" w:rsidRPr="00832EC4" w:rsidRDefault="003306D7" w:rsidP="003306D7">
      <w:pPr>
        <w:tabs>
          <w:tab w:val="left" w:pos="1701"/>
        </w:tabs>
        <w:jc w:val="both"/>
        <w:rPr>
          <w:sz w:val="24"/>
          <w:szCs w:val="24"/>
        </w:rPr>
      </w:pPr>
      <w:r w:rsidRPr="00832EC4">
        <w:rPr>
          <w:b/>
          <w:bCs/>
          <w:sz w:val="24"/>
          <w:szCs w:val="24"/>
        </w:rPr>
        <w:t>10.1.14</w:t>
      </w:r>
      <w:r w:rsidRPr="00832EC4">
        <w:rPr>
          <w:sz w:val="24"/>
          <w:szCs w:val="24"/>
        </w:rPr>
        <w:t xml:space="preserve"> – Manter durante as atividades de coleta e transporte, serviços de manutenção e socorro dos veículos.</w:t>
      </w:r>
    </w:p>
    <w:p w:rsidR="003306D7" w:rsidRPr="00832EC4" w:rsidRDefault="003306D7" w:rsidP="003306D7">
      <w:pPr>
        <w:jc w:val="both"/>
        <w:rPr>
          <w:sz w:val="24"/>
          <w:szCs w:val="24"/>
        </w:rPr>
      </w:pPr>
      <w:r w:rsidRPr="00832EC4">
        <w:rPr>
          <w:b/>
          <w:bCs/>
          <w:sz w:val="24"/>
          <w:szCs w:val="24"/>
        </w:rPr>
        <w:t>10.1.15</w:t>
      </w:r>
      <w:r w:rsidRPr="00832EC4">
        <w:rPr>
          <w:sz w:val="24"/>
          <w:szCs w:val="24"/>
        </w:rPr>
        <w:t xml:space="preserve"> - Obter todas as licenças necessárias para o cumprimento de toda a legislação pertinente a matéria objeto do presente contrato;</w:t>
      </w:r>
    </w:p>
    <w:p w:rsidR="003306D7" w:rsidRPr="00832EC4" w:rsidRDefault="003306D7" w:rsidP="003306D7">
      <w:pPr>
        <w:jc w:val="both"/>
        <w:rPr>
          <w:sz w:val="24"/>
          <w:szCs w:val="24"/>
        </w:rPr>
      </w:pPr>
      <w:r w:rsidRPr="00832EC4">
        <w:rPr>
          <w:b/>
          <w:bCs/>
          <w:sz w:val="24"/>
          <w:szCs w:val="24"/>
        </w:rPr>
        <w:t>10.1.16</w:t>
      </w:r>
      <w:r w:rsidRPr="00832EC4">
        <w:rPr>
          <w:sz w:val="24"/>
          <w:szCs w:val="24"/>
        </w:rPr>
        <w:t xml:space="preserve"> - O pagamento dos emolumentos prescritos em lei e observação de todas as posturas referente ao serviço;</w:t>
      </w:r>
    </w:p>
    <w:p w:rsidR="003306D7" w:rsidRPr="00832EC4" w:rsidRDefault="003306D7" w:rsidP="003306D7">
      <w:pPr>
        <w:jc w:val="both"/>
        <w:rPr>
          <w:sz w:val="24"/>
          <w:szCs w:val="24"/>
        </w:rPr>
      </w:pPr>
      <w:r w:rsidRPr="00832EC4">
        <w:rPr>
          <w:b/>
          <w:bCs/>
          <w:sz w:val="24"/>
          <w:szCs w:val="24"/>
        </w:rPr>
        <w:t>10.1.17</w:t>
      </w:r>
      <w:r w:rsidRPr="00832EC4">
        <w:rPr>
          <w:sz w:val="24"/>
          <w:szCs w:val="24"/>
        </w:rPr>
        <w:t xml:space="preserve"> - Despesas decorrentes de leis trabalhistas e que digam respeito ao serviço contratado;</w:t>
      </w:r>
    </w:p>
    <w:p w:rsidR="003306D7" w:rsidRPr="00832EC4" w:rsidRDefault="003306D7" w:rsidP="003306D7">
      <w:pPr>
        <w:jc w:val="both"/>
        <w:rPr>
          <w:sz w:val="24"/>
          <w:szCs w:val="24"/>
        </w:rPr>
      </w:pPr>
      <w:r w:rsidRPr="00832EC4">
        <w:rPr>
          <w:b/>
          <w:bCs/>
          <w:sz w:val="24"/>
          <w:szCs w:val="24"/>
        </w:rPr>
        <w:t>10.1.18</w:t>
      </w:r>
      <w:r w:rsidRPr="00832EC4">
        <w:rPr>
          <w:sz w:val="24"/>
          <w:szCs w:val="24"/>
        </w:rPr>
        <w:t xml:space="preserve"> - Custear as despesas de combustível, manutenção, material de segurança, uniforme, peças, acessórios, motoristas e ajudantes.</w:t>
      </w: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CLAUSULA DÉCIMA PRIMEIRA – DAS RESPONSABILIDADES DA CONTRATADA</w:t>
      </w:r>
    </w:p>
    <w:p w:rsidR="003306D7" w:rsidRPr="00832EC4" w:rsidRDefault="003306D7" w:rsidP="003306D7">
      <w:pPr>
        <w:jc w:val="both"/>
        <w:rPr>
          <w:sz w:val="24"/>
          <w:szCs w:val="24"/>
        </w:rPr>
      </w:pPr>
      <w:r w:rsidRPr="00832EC4">
        <w:rPr>
          <w:sz w:val="24"/>
          <w:szCs w:val="24"/>
        </w:rPr>
        <w:t xml:space="preserve"> </w:t>
      </w:r>
    </w:p>
    <w:p w:rsidR="003306D7" w:rsidRPr="00832EC4" w:rsidRDefault="003306D7" w:rsidP="003306D7">
      <w:pPr>
        <w:jc w:val="both"/>
        <w:rPr>
          <w:sz w:val="24"/>
          <w:szCs w:val="24"/>
        </w:rPr>
      </w:pPr>
      <w:r w:rsidRPr="00832EC4">
        <w:rPr>
          <w:b/>
          <w:bCs/>
          <w:sz w:val="24"/>
          <w:szCs w:val="24"/>
        </w:rPr>
        <w:t xml:space="preserve">11.1. </w:t>
      </w:r>
      <w:r w:rsidRPr="00832EC4">
        <w:rPr>
          <w:sz w:val="24"/>
          <w:szCs w:val="24"/>
        </w:rPr>
        <w:t xml:space="preserve">A CONTRATADA reconhece, por este instrumento, que é responsável, em qualquer caso, por danos ou prejuízos que, eventualmente, venham a sofrer o CONTRATANTE, coisa, propriedade ou pessoa de terceiros, em decorrência da execução da prestação dos serviços, correndo às suas expensas, sem responsabilidade ou ônus para o CONTRATANTE, os ressarcimentos ou indenizações que tais danos ou prejuízos possam motivar. A responsabilidade da CONTRATADA é integral, nos termos da legislação licitatória, defesa do consumidor e do Código </w:t>
      </w:r>
      <w:r w:rsidRPr="00832EC4">
        <w:rPr>
          <w:sz w:val="24"/>
          <w:szCs w:val="24"/>
        </w:rPr>
        <w:lastRenderedPageBreak/>
        <w:t>Civil Brasileiro, não sendo a fiscalização dos serviços motivo para diminuição de sua responsabilidade.</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 xml:space="preserve">11.2. </w:t>
      </w:r>
      <w:r w:rsidRPr="00832EC4">
        <w:rPr>
          <w:sz w:val="24"/>
          <w:szCs w:val="24"/>
        </w:rPr>
        <w:t>Correrão por conta, responsabilidade e risco da CONTRATADA, as conseqüências de sua imprudência, imperícia ou negligência de seus empregados ou prepostos, notadamente:</w:t>
      </w:r>
    </w:p>
    <w:p w:rsidR="003306D7" w:rsidRPr="00832EC4" w:rsidRDefault="003306D7" w:rsidP="003306D7">
      <w:pPr>
        <w:jc w:val="both"/>
        <w:rPr>
          <w:sz w:val="24"/>
          <w:szCs w:val="24"/>
        </w:rPr>
      </w:pPr>
      <w:r w:rsidRPr="00832EC4">
        <w:rPr>
          <w:b/>
          <w:bCs/>
          <w:sz w:val="24"/>
          <w:szCs w:val="24"/>
        </w:rPr>
        <w:t>11.2.1.</w:t>
      </w:r>
      <w:r w:rsidRPr="00832EC4">
        <w:rPr>
          <w:sz w:val="24"/>
          <w:szCs w:val="24"/>
        </w:rPr>
        <w:t>imperfeição ou insegurança na prestação dos serviços;</w:t>
      </w:r>
      <w:r w:rsidRPr="00832EC4">
        <w:rPr>
          <w:b/>
          <w:bCs/>
          <w:sz w:val="24"/>
          <w:szCs w:val="24"/>
        </w:rPr>
        <w:tab/>
      </w:r>
      <w:r w:rsidRPr="00832EC4">
        <w:rPr>
          <w:b/>
          <w:bCs/>
          <w:sz w:val="24"/>
          <w:szCs w:val="24"/>
        </w:rPr>
        <w:tab/>
      </w:r>
      <w:r w:rsidRPr="00832EC4">
        <w:rPr>
          <w:b/>
          <w:bCs/>
          <w:sz w:val="24"/>
          <w:szCs w:val="24"/>
        </w:rPr>
        <w:tab/>
      </w:r>
    </w:p>
    <w:p w:rsidR="003306D7" w:rsidRPr="00832EC4" w:rsidRDefault="003306D7" w:rsidP="003306D7">
      <w:pPr>
        <w:jc w:val="both"/>
        <w:rPr>
          <w:sz w:val="24"/>
          <w:szCs w:val="24"/>
        </w:rPr>
      </w:pPr>
      <w:r w:rsidRPr="00832EC4">
        <w:rPr>
          <w:b/>
          <w:bCs/>
          <w:sz w:val="24"/>
          <w:szCs w:val="24"/>
        </w:rPr>
        <w:t xml:space="preserve">11.2.2. </w:t>
      </w:r>
      <w:r w:rsidRPr="00832EC4">
        <w:rPr>
          <w:sz w:val="24"/>
          <w:szCs w:val="24"/>
        </w:rPr>
        <w:t xml:space="preserve">Além dos encargos e responsabilidades atribuídas à CONTRATADA em cláusulas específicas, esta ainda deverá prevenir todo e qualquer risco de acidente de trabalho, pondo em prática todas as normas concernentes à Higiene, Segurança e Medicina do Trabalho expedidas pelo Ministério do Trabalho,  mediante entrega dos Equipamentos de Proteção Individual, devendo fiscalizar e disciplinar a sua efetiva utilização. </w:t>
      </w:r>
    </w:p>
    <w:p w:rsidR="003306D7" w:rsidRPr="00832EC4" w:rsidRDefault="003306D7" w:rsidP="003306D7">
      <w:pPr>
        <w:jc w:val="both"/>
        <w:rPr>
          <w:b/>
          <w:bCs/>
          <w:sz w:val="24"/>
          <w:szCs w:val="24"/>
        </w:rPr>
      </w:pPr>
      <w:r w:rsidRPr="00832EC4">
        <w:rPr>
          <w:b/>
          <w:bCs/>
          <w:sz w:val="24"/>
          <w:szCs w:val="24"/>
        </w:rPr>
        <w:tab/>
      </w:r>
    </w:p>
    <w:p w:rsidR="003306D7" w:rsidRPr="00832EC4" w:rsidRDefault="003306D7" w:rsidP="003306D7">
      <w:pPr>
        <w:jc w:val="center"/>
        <w:rPr>
          <w:b/>
          <w:bCs/>
          <w:sz w:val="24"/>
          <w:szCs w:val="24"/>
        </w:rPr>
      </w:pPr>
      <w:r w:rsidRPr="00832EC4">
        <w:rPr>
          <w:b/>
          <w:bCs/>
          <w:sz w:val="24"/>
          <w:szCs w:val="24"/>
        </w:rPr>
        <w:t>CLÁUSULA DÉCIMA SEGUNDA – DAS PENALIDADES E DAS MULTAS</w:t>
      </w:r>
    </w:p>
    <w:p w:rsidR="003306D7" w:rsidRPr="00832EC4" w:rsidRDefault="003306D7" w:rsidP="003306D7">
      <w:pPr>
        <w:rPr>
          <w:sz w:val="24"/>
          <w:szCs w:val="24"/>
        </w:rPr>
      </w:pPr>
    </w:p>
    <w:p w:rsidR="003306D7" w:rsidRPr="00832EC4" w:rsidRDefault="003306D7" w:rsidP="003306D7">
      <w:pPr>
        <w:jc w:val="both"/>
        <w:rPr>
          <w:b/>
          <w:bCs/>
          <w:sz w:val="24"/>
          <w:szCs w:val="24"/>
        </w:rPr>
      </w:pPr>
      <w:r w:rsidRPr="00832EC4">
        <w:rPr>
          <w:b/>
          <w:bCs/>
          <w:sz w:val="24"/>
          <w:szCs w:val="24"/>
        </w:rPr>
        <w:t>11.1.</w:t>
      </w:r>
      <w:r w:rsidRPr="00832EC4">
        <w:rPr>
          <w:b/>
          <w:bCs/>
          <w:sz w:val="24"/>
          <w:szCs w:val="24"/>
        </w:rPr>
        <w:tab/>
        <w:t>DA CONTRATADA:</w:t>
      </w:r>
    </w:p>
    <w:p w:rsidR="003306D7" w:rsidRPr="00832EC4" w:rsidRDefault="003306D7" w:rsidP="003306D7">
      <w:pPr>
        <w:jc w:val="both"/>
        <w:rPr>
          <w:sz w:val="24"/>
          <w:szCs w:val="24"/>
        </w:rPr>
      </w:pPr>
      <w:r w:rsidRPr="00832EC4">
        <w:rPr>
          <w:b/>
          <w:bCs/>
          <w:sz w:val="24"/>
          <w:szCs w:val="24"/>
        </w:rPr>
        <w:t>12.1.1.</w:t>
      </w:r>
      <w:r w:rsidRPr="00832EC4">
        <w:rPr>
          <w:b/>
          <w:bCs/>
          <w:sz w:val="24"/>
          <w:szCs w:val="24"/>
        </w:rPr>
        <w:tab/>
      </w:r>
      <w:r w:rsidRPr="00832EC4">
        <w:rPr>
          <w:sz w:val="24"/>
          <w:szCs w:val="24"/>
        </w:rPr>
        <w:t>advertência por escrito sempre que verificadas pequenas irregularidades, para as quais a</w:t>
      </w:r>
      <w:r w:rsidRPr="00832EC4">
        <w:rPr>
          <w:b/>
          <w:bCs/>
          <w:sz w:val="24"/>
          <w:szCs w:val="24"/>
        </w:rPr>
        <w:t xml:space="preserve"> </w:t>
      </w:r>
      <w:r w:rsidRPr="00832EC4">
        <w:rPr>
          <w:sz w:val="24"/>
          <w:szCs w:val="24"/>
        </w:rPr>
        <w:t>CONTRATADA tenha concorrido;</w:t>
      </w:r>
    </w:p>
    <w:p w:rsidR="003306D7" w:rsidRPr="00832EC4" w:rsidRDefault="003306D7" w:rsidP="003306D7">
      <w:pPr>
        <w:jc w:val="both"/>
        <w:rPr>
          <w:sz w:val="24"/>
          <w:szCs w:val="24"/>
        </w:rPr>
      </w:pPr>
      <w:r w:rsidRPr="00832EC4">
        <w:rPr>
          <w:b/>
          <w:bCs/>
          <w:sz w:val="24"/>
          <w:szCs w:val="24"/>
        </w:rPr>
        <w:t>12.1.2.</w:t>
      </w:r>
      <w:r w:rsidRPr="00832EC4">
        <w:rPr>
          <w:sz w:val="24"/>
          <w:szCs w:val="24"/>
        </w:rPr>
        <w:tab/>
        <w:t>sem prejuízo de outras cominações, a CONTRATADA  ficará sujeita às seguintes multas:</w:t>
      </w:r>
    </w:p>
    <w:p w:rsidR="003306D7" w:rsidRPr="00832EC4" w:rsidRDefault="003306D7" w:rsidP="003306D7">
      <w:pPr>
        <w:jc w:val="both"/>
        <w:rPr>
          <w:sz w:val="24"/>
          <w:szCs w:val="24"/>
        </w:rPr>
      </w:pPr>
      <w:r w:rsidRPr="00832EC4">
        <w:rPr>
          <w:b/>
          <w:bCs/>
          <w:sz w:val="24"/>
          <w:szCs w:val="24"/>
        </w:rPr>
        <w:tab/>
        <w:t xml:space="preserve">a) </w:t>
      </w:r>
      <w:r w:rsidRPr="00832EC4">
        <w:rPr>
          <w:sz w:val="24"/>
          <w:szCs w:val="24"/>
        </w:rPr>
        <w:t xml:space="preserve"> de até 5% ( cinco por cento ) do valor do contrato, pelo descumprimento de quaisquer de suas cláusulas e/ou legislação pertinente;</w:t>
      </w:r>
    </w:p>
    <w:p w:rsidR="003306D7" w:rsidRPr="00832EC4" w:rsidRDefault="003306D7" w:rsidP="003306D7">
      <w:pPr>
        <w:jc w:val="both"/>
        <w:rPr>
          <w:sz w:val="24"/>
          <w:szCs w:val="24"/>
        </w:rPr>
      </w:pPr>
      <w:r w:rsidRPr="00832EC4">
        <w:rPr>
          <w:b/>
          <w:bCs/>
          <w:sz w:val="24"/>
          <w:szCs w:val="24"/>
        </w:rPr>
        <w:tab/>
        <w:t>b)</w:t>
      </w:r>
      <w:r w:rsidRPr="00832EC4">
        <w:rPr>
          <w:sz w:val="24"/>
          <w:szCs w:val="24"/>
        </w:rPr>
        <w:t xml:space="preserve"> de até 10% (dez por cento) sobre o total atualizado do contrato, na hipótese de inexecução total, senão incidirá sobre o valor representativo prestação do serviço inexecutado ou executada com imperfeição ou em desacordo com as especificações previstas no objeto deste contrato.</w:t>
      </w:r>
    </w:p>
    <w:p w:rsidR="003306D7" w:rsidRPr="00832EC4" w:rsidRDefault="003306D7" w:rsidP="003306D7">
      <w:pPr>
        <w:jc w:val="both"/>
        <w:rPr>
          <w:sz w:val="24"/>
          <w:szCs w:val="24"/>
        </w:rPr>
      </w:pPr>
      <w:r w:rsidRPr="00832EC4">
        <w:rPr>
          <w:b/>
          <w:bCs/>
          <w:sz w:val="24"/>
          <w:szCs w:val="24"/>
        </w:rPr>
        <w:t xml:space="preserve">12.1.3. </w:t>
      </w:r>
      <w:r w:rsidRPr="00832EC4">
        <w:rPr>
          <w:sz w:val="24"/>
          <w:szCs w:val="24"/>
        </w:rPr>
        <w:t>suspensão do direito de licitar, num prazo de até 02 (dois) anos, dependendo da gravidade ou falta;</w:t>
      </w:r>
    </w:p>
    <w:p w:rsidR="003306D7" w:rsidRPr="00832EC4" w:rsidRDefault="003306D7" w:rsidP="003306D7">
      <w:pPr>
        <w:jc w:val="both"/>
        <w:rPr>
          <w:sz w:val="24"/>
          <w:szCs w:val="24"/>
        </w:rPr>
      </w:pPr>
      <w:r w:rsidRPr="00832EC4">
        <w:rPr>
          <w:b/>
          <w:bCs/>
          <w:sz w:val="24"/>
          <w:szCs w:val="24"/>
        </w:rPr>
        <w:t xml:space="preserve">12.1.4 </w:t>
      </w:r>
      <w:r w:rsidRPr="00832EC4">
        <w:rPr>
          <w:sz w:val="24"/>
          <w:szCs w:val="24"/>
        </w:rPr>
        <w:tab/>
        <w:t>declaração de inidoneidade para licitar e contratar nos casos de falta grave;</w:t>
      </w:r>
    </w:p>
    <w:p w:rsidR="003306D7" w:rsidRPr="00832EC4" w:rsidRDefault="003306D7" w:rsidP="003306D7">
      <w:pPr>
        <w:jc w:val="both"/>
        <w:rPr>
          <w:sz w:val="24"/>
          <w:szCs w:val="24"/>
        </w:rPr>
      </w:pPr>
      <w:r w:rsidRPr="00832EC4">
        <w:rPr>
          <w:b/>
          <w:bCs/>
          <w:sz w:val="24"/>
          <w:szCs w:val="24"/>
        </w:rPr>
        <w:t xml:space="preserve">12.1.5. </w:t>
      </w:r>
      <w:r w:rsidRPr="00832EC4">
        <w:rPr>
          <w:sz w:val="24"/>
          <w:szCs w:val="24"/>
        </w:rPr>
        <w:t>na aplicação destas penalidades serão admitidos os recursos previstos em lei;</w:t>
      </w:r>
    </w:p>
    <w:p w:rsidR="003306D7" w:rsidRPr="00832EC4" w:rsidRDefault="003306D7" w:rsidP="003306D7">
      <w:pPr>
        <w:jc w:val="both"/>
        <w:rPr>
          <w:b/>
          <w:bCs/>
          <w:sz w:val="24"/>
          <w:szCs w:val="24"/>
        </w:rPr>
      </w:pPr>
      <w:r w:rsidRPr="00832EC4">
        <w:rPr>
          <w:b/>
          <w:bCs/>
          <w:sz w:val="24"/>
          <w:szCs w:val="24"/>
        </w:rPr>
        <w:t xml:space="preserve">12.1.6. </w:t>
      </w:r>
      <w:r w:rsidRPr="00832EC4">
        <w:rPr>
          <w:sz w:val="24"/>
          <w:szCs w:val="24"/>
        </w:rPr>
        <w:t>as penalidades acima poderão ser aplicadas isolada ou cumulativamente, a critério do</w:t>
      </w:r>
      <w:r w:rsidRPr="00832EC4">
        <w:rPr>
          <w:b/>
          <w:bCs/>
          <w:sz w:val="24"/>
          <w:szCs w:val="24"/>
        </w:rPr>
        <w:t xml:space="preserve"> </w:t>
      </w:r>
      <w:r w:rsidRPr="00832EC4">
        <w:rPr>
          <w:sz w:val="24"/>
          <w:szCs w:val="24"/>
        </w:rPr>
        <w:t>CONTRATANTE, admitida sua reiteração; sem o prejuízo do direito de ampla defesa da CONTRATADA</w:t>
      </w:r>
      <w:r w:rsidRPr="00832EC4">
        <w:rPr>
          <w:b/>
          <w:bCs/>
          <w:sz w:val="24"/>
          <w:szCs w:val="24"/>
        </w:rPr>
        <w:t>;</w:t>
      </w:r>
    </w:p>
    <w:p w:rsidR="003306D7" w:rsidRPr="00832EC4" w:rsidRDefault="003306D7" w:rsidP="003306D7">
      <w:pPr>
        <w:jc w:val="both"/>
        <w:rPr>
          <w:sz w:val="24"/>
          <w:szCs w:val="24"/>
        </w:rPr>
      </w:pPr>
      <w:r w:rsidRPr="00832EC4">
        <w:rPr>
          <w:b/>
          <w:bCs/>
          <w:sz w:val="24"/>
          <w:szCs w:val="24"/>
        </w:rPr>
        <w:t xml:space="preserve">12.1.7. </w:t>
      </w:r>
      <w:r w:rsidRPr="00832EC4">
        <w:rPr>
          <w:sz w:val="24"/>
          <w:szCs w:val="24"/>
        </w:rPr>
        <w:t>quando a CONTRATADA motivar rescisão contratual, será responsável pelas perdas e danos decorrentes para o CONTRATANTE.</w:t>
      </w:r>
    </w:p>
    <w:p w:rsidR="003306D7" w:rsidRPr="00832EC4" w:rsidRDefault="003306D7" w:rsidP="003306D7">
      <w:pPr>
        <w:jc w:val="both"/>
        <w:rPr>
          <w:sz w:val="24"/>
          <w:szCs w:val="24"/>
        </w:rPr>
      </w:pPr>
    </w:p>
    <w:p w:rsidR="003306D7" w:rsidRPr="00832EC4" w:rsidRDefault="003306D7" w:rsidP="003306D7">
      <w:pPr>
        <w:jc w:val="both"/>
        <w:rPr>
          <w:b/>
          <w:bCs/>
          <w:sz w:val="24"/>
          <w:szCs w:val="24"/>
        </w:rPr>
      </w:pPr>
      <w:r w:rsidRPr="00832EC4">
        <w:rPr>
          <w:b/>
          <w:bCs/>
          <w:sz w:val="24"/>
          <w:szCs w:val="24"/>
        </w:rPr>
        <w:t>12.2</w:t>
      </w:r>
      <w:r w:rsidRPr="00832EC4">
        <w:rPr>
          <w:b/>
          <w:bCs/>
          <w:sz w:val="24"/>
          <w:szCs w:val="24"/>
        </w:rPr>
        <w:tab/>
        <w:t>DAS PENALIDADES DO CONTRATANTE:</w:t>
      </w:r>
    </w:p>
    <w:p w:rsidR="003306D7" w:rsidRPr="00832EC4" w:rsidRDefault="003306D7" w:rsidP="003306D7">
      <w:pPr>
        <w:jc w:val="both"/>
        <w:rPr>
          <w:b/>
          <w:bCs/>
          <w:sz w:val="24"/>
          <w:szCs w:val="24"/>
        </w:rPr>
      </w:pPr>
    </w:p>
    <w:p w:rsidR="003306D7" w:rsidRPr="00832EC4" w:rsidRDefault="003306D7" w:rsidP="003306D7">
      <w:pPr>
        <w:jc w:val="both"/>
        <w:rPr>
          <w:sz w:val="24"/>
          <w:szCs w:val="24"/>
        </w:rPr>
      </w:pPr>
      <w:r w:rsidRPr="00832EC4">
        <w:rPr>
          <w:b/>
          <w:bCs/>
          <w:sz w:val="24"/>
          <w:szCs w:val="24"/>
        </w:rPr>
        <w:t xml:space="preserve">12.2.1. </w:t>
      </w:r>
      <w:r w:rsidRPr="00832EC4">
        <w:rPr>
          <w:sz w:val="24"/>
          <w:szCs w:val="24"/>
        </w:rPr>
        <w:t xml:space="preserve">no caso de atraso imotivado do pagamento do valor ajustado, o </w:t>
      </w:r>
      <w:r w:rsidRPr="00832EC4">
        <w:rPr>
          <w:b/>
          <w:bCs/>
          <w:sz w:val="24"/>
          <w:szCs w:val="24"/>
        </w:rPr>
        <w:t>CONTRATANTE</w:t>
      </w:r>
      <w:r w:rsidRPr="00832EC4">
        <w:rPr>
          <w:sz w:val="24"/>
          <w:szCs w:val="24"/>
        </w:rPr>
        <w:t xml:space="preserve"> sofrerá multa de 10% (dez por cento) sobre o total atualizado da inadimplência.</w:t>
      </w:r>
    </w:p>
    <w:p w:rsidR="003306D7" w:rsidRPr="00832EC4" w:rsidRDefault="003306D7" w:rsidP="003306D7">
      <w:pPr>
        <w:jc w:val="both"/>
        <w:rPr>
          <w:sz w:val="24"/>
          <w:szCs w:val="24"/>
        </w:rPr>
      </w:pPr>
    </w:p>
    <w:p w:rsidR="003306D7" w:rsidRPr="00832EC4" w:rsidRDefault="003306D7" w:rsidP="003306D7">
      <w:pPr>
        <w:pStyle w:val="Ttulo2"/>
        <w:tabs>
          <w:tab w:val="left" w:pos="1701"/>
        </w:tabs>
        <w:jc w:val="center"/>
        <w:rPr>
          <w:rFonts w:ascii="Times New Roman" w:hAnsi="Times New Roman" w:cs="Times New Roman"/>
          <w:i w:val="0"/>
          <w:iCs w:val="0"/>
          <w:sz w:val="24"/>
          <w:szCs w:val="24"/>
        </w:rPr>
      </w:pPr>
      <w:r w:rsidRPr="00832EC4">
        <w:rPr>
          <w:rFonts w:ascii="Times New Roman" w:hAnsi="Times New Roman" w:cs="Times New Roman"/>
          <w:i w:val="0"/>
          <w:iCs w:val="0"/>
          <w:sz w:val="24"/>
          <w:szCs w:val="24"/>
        </w:rPr>
        <w:t>CLÁUSULA DÉCIMA TERCEIRA - DAS DISPOSIÇÕES GERAIS</w:t>
      </w:r>
    </w:p>
    <w:p w:rsidR="003306D7" w:rsidRPr="00832EC4" w:rsidRDefault="003306D7" w:rsidP="003306D7">
      <w:pPr>
        <w:rPr>
          <w:sz w:val="24"/>
          <w:szCs w:val="24"/>
        </w:rPr>
      </w:pPr>
    </w:p>
    <w:p w:rsidR="003306D7" w:rsidRPr="00832EC4" w:rsidRDefault="003306D7" w:rsidP="003306D7">
      <w:pPr>
        <w:tabs>
          <w:tab w:val="left" w:pos="0"/>
        </w:tabs>
        <w:jc w:val="both"/>
        <w:rPr>
          <w:sz w:val="24"/>
          <w:szCs w:val="24"/>
        </w:rPr>
      </w:pPr>
      <w:r w:rsidRPr="00832EC4">
        <w:rPr>
          <w:sz w:val="24"/>
          <w:szCs w:val="24"/>
        </w:rPr>
        <w:t xml:space="preserve"> </w:t>
      </w:r>
      <w:r w:rsidRPr="00832EC4">
        <w:rPr>
          <w:b/>
          <w:bCs/>
          <w:sz w:val="24"/>
          <w:szCs w:val="24"/>
        </w:rPr>
        <w:t xml:space="preserve">13.1. </w:t>
      </w:r>
      <w:r w:rsidRPr="00832EC4">
        <w:rPr>
          <w:sz w:val="24"/>
          <w:szCs w:val="24"/>
        </w:rPr>
        <w:t>A comunicação entre a CONTRATANTE e a CONTRATADA poderá ser através de prepostos.</w:t>
      </w:r>
    </w:p>
    <w:p w:rsidR="003306D7" w:rsidRPr="00832EC4" w:rsidRDefault="003306D7" w:rsidP="003306D7">
      <w:pPr>
        <w:tabs>
          <w:tab w:val="left" w:pos="0"/>
        </w:tabs>
        <w:jc w:val="both"/>
        <w:rPr>
          <w:sz w:val="24"/>
          <w:szCs w:val="24"/>
        </w:rPr>
      </w:pPr>
      <w:r w:rsidRPr="00832EC4">
        <w:rPr>
          <w:sz w:val="24"/>
          <w:szCs w:val="24"/>
        </w:rPr>
        <w:tab/>
        <w:t xml:space="preserve">Ao proposto da CONTRATANTE caberá, inclusive, fiscalizar a excussão do contrato, em todos os seus tempos e previsões, com acesso ilimitado aos registros cadastrais e contábeis da empresa, sempre que o município considerar necessário ao fiel cumprimento do contrato. </w:t>
      </w:r>
    </w:p>
    <w:p w:rsidR="003306D7" w:rsidRPr="00832EC4" w:rsidRDefault="003306D7" w:rsidP="003306D7">
      <w:pPr>
        <w:tabs>
          <w:tab w:val="left" w:pos="0"/>
        </w:tabs>
        <w:jc w:val="both"/>
        <w:rPr>
          <w:sz w:val="24"/>
          <w:szCs w:val="24"/>
        </w:rPr>
      </w:pPr>
      <w:r w:rsidRPr="00832EC4">
        <w:rPr>
          <w:sz w:val="24"/>
          <w:szCs w:val="24"/>
        </w:rPr>
        <w:lastRenderedPageBreak/>
        <w:tab/>
        <w:t xml:space="preserve">Os empregados da CONTRATADA somente </w:t>
      </w:r>
      <w:r w:rsidR="00C614F5" w:rsidRPr="00832EC4">
        <w:rPr>
          <w:sz w:val="24"/>
          <w:szCs w:val="24"/>
        </w:rPr>
        <w:t>obedecerão a</w:t>
      </w:r>
      <w:r w:rsidRPr="00832EC4">
        <w:rPr>
          <w:sz w:val="24"/>
          <w:szCs w:val="24"/>
        </w:rPr>
        <w:t xml:space="preserve"> ordens e orientação emanadas pela mesma. </w:t>
      </w:r>
    </w:p>
    <w:p w:rsidR="003306D7" w:rsidRPr="00832EC4" w:rsidRDefault="003306D7" w:rsidP="003306D7">
      <w:pPr>
        <w:tabs>
          <w:tab w:val="left" w:pos="0"/>
        </w:tabs>
        <w:jc w:val="both"/>
        <w:rPr>
          <w:sz w:val="24"/>
          <w:szCs w:val="24"/>
        </w:rPr>
      </w:pPr>
      <w:r w:rsidRPr="00832EC4">
        <w:rPr>
          <w:sz w:val="24"/>
          <w:szCs w:val="24"/>
        </w:rPr>
        <w:tab/>
        <w:t>Fica eleito o Foro da Comarca de Salto do Jacuí, para dirimir dúvidas ou questões oriundas do presente contrato.</w:t>
      </w:r>
    </w:p>
    <w:p w:rsidR="003306D7" w:rsidRPr="00832EC4" w:rsidRDefault="003306D7" w:rsidP="003306D7">
      <w:pPr>
        <w:tabs>
          <w:tab w:val="left" w:pos="1701"/>
        </w:tabs>
        <w:jc w:val="both"/>
        <w:rPr>
          <w:sz w:val="24"/>
          <w:szCs w:val="24"/>
        </w:rPr>
      </w:pPr>
      <w:r w:rsidRPr="00832EC4">
        <w:rPr>
          <w:sz w:val="24"/>
          <w:szCs w:val="24"/>
        </w:rPr>
        <w:tab/>
        <w:t>E por estarem as partes justas e contratadas, assinam o presente Termo em três vias, de igual teor, na presença das testemunhas abaixo assinadas.</w:t>
      </w:r>
    </w:p>
    <w:p w:rsidR="003306D7" w:rsidRPr="00832EC4" w:rsidRDefault="003306D7" w:rsidP="003306D7">
      <w:pPr>
        <w:tabs>
          <w:tab w:val="left" w:pos="1701"/>
        </w:tabs>
        <w:jc w:val="both"/>
        <w:rPr>
          <w:sz w:val="24"/>
          <w:szCs w:val="24"/>
        </w:rPr>
      </w:pPr>
      <w:r w:rsidRPr="00832EC4">
        <w:rPr>
          <w:sz w:val="24"/>
          <w:szCs w:val="24"/>
        </w:rPr>
        <w:tab/>
      </w:r>
    </w:p>
    <w:p w:rsidR="003306D7" w:rsidRPr="00832EC4" w:rsidRDefault="003306D7" w:rsidP="003306D7">
      <w:pPr>
        <w:ind w:firstLine="708"/>
        <w:jc w:val="center"/>
        <w:rPr>
          <w:b/>
          <w:bCs/>
          <w:sz w:val="24"/>
          <w:szCs w:val="24"/>
        </w:rPr>
      </w:pPr>
      <w:r w:rsidRPr="00832EC4">
        <w:rPr>
          <w:b/>
          <w:bCs/>
          <w:sz w:val="24"/>
          <w:szCs w:val="24"/>
        </w:rPr>
        <w:t>SALTO DO JACUÍ – RS, .......</w:t>
      </w:r>
      <w:r w:rsidR="00DF7133">
        <w:rPr>
          <w:b/>
          <w:bCs/>
          <w:sz w:val="24"/>
          <w:szCs w:val="24"/>
        </w:rPr>
        <w:t>.. DE .................. DE 2017</w:t>
      </w:r>
      <w:r w:rsidRPr="00832EC4">
        <w:rPr>
          <w:b/>
          <w:bCs/>
          <w:sz w:val="24"/>
          <w:szCs w:val="24"/>
        </w:rPr>
        <w:t>.</w:t>
      </w:r>
    </w:p>
    <w:p w:rsidR="003306D7" w:rsidRPr="00832EC4" w:rsidRDefault="003306D7" w:rsidP="003306D7">
      <w:pPr>
        <w:rPr>
          <w:sz w:val="24"/>
          <w:szCs w:val="24"/>
        </w:rPr>
      </w:pPr>
    </w:p>
    <w:p w:rsidR="003306D7" w:rsidRPr="00832EC4" w:rsidRDefault="003306D7" w:rsidP="003306D7">
      <w:pPr>
        <w:rPr>
          <w:b/>
          <w:bCs/>
          <w:sz w:val="24"/>
          <w:szCs w:val="24"/>
        </w:rPr>
      </w:pPr>
    </w:p>
    <w:p w:rsidR="003306D7" w:rsidRPr="00832EC4" w:rsidRDefault="003306D7" w:rsidP="00832EC4">
      <w:pPr>
        <w:jc w:val="center"/>
        <w:rPr>
          <w:b/>
          <w:bCs/>
          <w:sz w:val="24"/>
          <w:szCs w:val="24"/>
        </w:rPr>
      </w:pPr>
      <w:r w:rsidRPr="00832EC4">
        <w:rPr>
          <w:b/>
          <w:bCs/>
          <w:sz w:val="24"/>
          <w:szCs w:val="24"/>
        </w:rPr>
        <w:t>Município de Salto do Jacuí</w:t>
      </w:r>
    </w:p>
    <w:p w:rsidR="00832EC4" w:rsidRDefault="00DF7133" w:rsidP="00832EC4">
      <w:pPr>
        <w:jc w:val="center"/>
        <w:rPr>
          <w:sz w:val="24"/>
          <w:szCs w:val="24"/>
        </w:rPr>
      </w:pPr>
      <w:r>
        <w:rPr>
          <w:b/>
          <w:bCs/>
          <w:sz w:val="24"/>
          <w:szCs w:val="24"/>
        </w:rPr>
        <w:t>SANDRO DRUM</w:t>
      </w:r>
      <w:r w:rsidR="003306D7" w:rsidRPr="00832EC4">
        <w:rPr>
          <w:b/>
          <w:bCs/>
          <w:sz w:val="24"/>
          <w:szCs w:val="24"/>
        </w:rPr>
        <w:t xml:space="preserve"> - Prefeito Municipal</w:t>
      </w:r>
    </w:p>
    <w:p w:rsidR="003306D7" w:rsidRPr="00832EC4" w:rsidRDefault="003306D7" w:rsidP="00832EC4">
      <w:pPr>
        <w:jc w:val="center"/>
        <w:rPr>
          <w:b/>
          <w:bCs/>
          <w:sz w:val="24"/>
          <w:szCs w:val="24"/>
        </w:rPr>
      </w:pPr>
      <w:r w:rsidRPr="00832EC4">
        <w:rPr>
          <w:b/>
          <w:bCs/>
          <w:sz w:val="24"/>
          <w:szCs w:val="24"/>
        </w:rPr>
        <w:t>CONTRATANTE</w:t>
      </w:r>
    </w:p>
    <w:p w:rsidR="003306D7" w:rsidRPr="00832EC4" w:rsidRDefault="003306D7" w:rsidP="00832EC4">
      <w:pPr>
        <w:jc w:val="center"/>
        <w:rPr>
          <w:b/>
          <w:bCs/>
          <w:sz w:val="24"/>
          <w:szCs w:val="24"/>
        </w:rPr>
      </w:pPr>
    </w:p>
    <w:p w:rsidR="003306D7" w:rsidRPr="00832EC4" w:rsidRDefault="003306D7" w:rsidP="00832EC4">
      <w:pPr>
        <w:jc w:val="center"/>
        <w:rPr>
          <w:b/>
          <w:bCs/>
          <w:sz w:val="24"/>
          <w:szCs w:val="24"/>
        </w:rPr>
      </w:pPr>
    </w:p>
    <w:p w:rsidR="003306D7" w:rsidRPr="00832EC4" w:rsidRDefault="003306D7" w:rsidP="00832EC4">
      <w:pPr>
        <w:jc w:val="center"/>
        <w:rPr>
          <w:b/>
          <w:bCs/>
          <w:sz w:val="24"/>
          <w:szCs w:val="24"/>
        </w:rPr>
      </w:pPr>
    </w:p>
    <w:p w:rsidR="003306D7" w:rsidRPr="00832EC4" w:rsidRDefault="003306D7" w:rsidP="00832EC4">
      <w:pPr>
        <w:jc w:val="center"/>
        <w:rPr>
          <w:b/>
          <w:bCs/>
          <w:sz w:val="24"/>
          <w:szCs w:val="24"/>
        </w:rPr>
      </w:pPr>
    </w:p>
    <w:p w:rsidR="003306D7" w:rsidRPr="00832EC4" w:rsidRDefault="003306D7" w:rsidP="00832EC4">
      <w:pPr>
        <w:jc w:val="center"/>
        <w:rPr>
          <w:b/>
          <w:bCs/>
          <w:sz w:val="24"/>
          <w:szCs w:val="24"/>
        </w:rPr>
      </w:pPr>
      <w:r w:rsidRPr="00832EC4">
        <w:rPr>
          <w:b/>
          <w:bCs/>
          <w:sz w:val="24"/>
          <w:szCs w:val="24"/>
        </w:rPr>
        <w:t>CONTRATADA</w:t>
      </w:r>
    </w:p>
    <w:p w:rsidR="003306D7" w:rsidRPr="00832EC4" w:rsidRDefault="003306D7" w:rsidP="003306D7">
      <w:pPr>
        <w:rPr>
          <w:b/>
          <w:bCs/>
          <w:sz w:val="24"/>
          <w:szCs w:val="24"/>
        </w:rPr>
      </w:pPr>
    </w:p>
    <w:p w:rsidR="003306D7" w:rsidRPr="00832EC4" w:rsidRDefault="003306D7" w:rsidP="003306D7">
      <w:pPr>
        <w:rPr>
          <w:sz w:val="24"/>
          <w:szCs w:val="24"/>
        </w:rPr>
      </w:pPr>
    </w:p>
    <w:p w:rsidR="003306D7" w:rsidRPr="00832EC4" w:rsidRDefault="003306D7" w:rsidP="003306D7">
      <w:pPr>
        <w:rPr>
          <w:b/>
          <w:bCs/>
          <w:sz w:val="24"/>
          <w:szCs w:val="24"/>
        </w:rPr>
      </w:pPr>
    </w:p>
    <w:p w:rsidR="003306D7" w:rsidRPr="00832EC4" w:rsidRDefault="003306D7" w:rsidP="003306D7">
      <w:pPr>
        <w:jc w:val="both"/>
        <w:rPr>
          <w:b/>
          <w:bCs/>
          <w:sz w:val="24"/>
          <w:szCs w:val="24"/>
        </w:rPr>
      </w:pPr>
      <w:r w:rsidRPr="00832EC4">
        <w:rPr>
          <w:b/>
          <w:bCs/>
          <w:sz w:val="24"/>
          <w:szCs w:val="24"/>
        </w:rPr>
        <w:t>TESTEMUNHAS:</w:t>
      </w:r>
      <w:r w:rsidRPr="00832EC4">
        <w:rPr>
          <w:b/>
          <w:bCs/>
          <w:sz w:val="24"/>
          <w:szCs w:val="24"/>
        </w:rPr>
        <w:tab/>
      </w:r>
    </w:p>
    <w:p w:rsidR="003306D7" w:rsidRPr="00832EC4" w:rsidRDefault="003306D7" w:rsidP="003306D7">
      <w:pPr>
        <w:jc w:val="both"/>
        <w:rPr>
          <w:b/>
          <w:bCs/>
          <w:sz w:val="24"/>
          <w:szCs w:val="24"/>
        </w:rPr>
      </w:pPr>
    </w:p>
    <w:p w:rsidR="003306D7" w:rsidRPr="00832EC4" w:rsidRDefault="003306D7" w:rsidP="003306D7">
      <w:pPr>
        <w:jc w:val="both"/>
        <w:rPr>
          <w:b/>
          <w:bCs/>
          <w:sz w:val="24"/>
          <w:szCs w:val="24"/>
        </w:rPr>
      </w:pPr>
      <w:r w:rsidRPr="00832EC4">
        <w:rPr>
          <w:b/>
          <w:bCs/>
          <w:sz w:val="24"/>
          <w:szCs w:val="24"/>
        </w:rPr>
        <w:t>1:___________________________</w:t>
      </w:r>
    </w:p>
    <w:p w:rsidR="003306D7" w:rsidRPr="00832EC4" w:rsidRDefault="003306D7" w:rsidP="003306D7">
      <w:pPr>
        <w:jc w:val="both"/>
        <w:rPr>
          <w:b/>
          <w:bCs/>
          <w:sz w:val="24"/>
          <w:szCs w:val="24"/>
        </w:rPr>
      </w:pPr>
      <w:r w:rsidRPr="00832EC4">
        <w:rPr>
          <w:b/>
          <w:bCs/>
          <w:sz w:val="24"/>
          <w:szCs w:val="24"/>
        </w:rPr>
        <w:t>CPF.:</w:t>
      </w:r>
    </w:p>
    <w:p w:rsidR="003306D7" w:rsidRPr="00832EC4" w:rsidRDefault="003306D7" w:rsidP="003306D7">
      <w:pPr>
        <w:jc w:val="both"/>
        <w:rPr>
          <w:b/>
          <w:bCs/>
          <w:sz w:val="24"/>
          <w:szCs w:val="24"/>
        </w:rPr>
      </w:pPr>
    </w:p>
    <w:p w:rsidR="003306D7" w:rsidRPr="00832EC4" w:rsidRDefault="003306D7" w:rsidP="003306D7">
      <w:pPr>
        <w:jc w:val="both"/>
        <w:rPr>
          <w:b/>
          <w:bCs/>
          <w:sz w:val="24"/>
          <w:szCs w:val="24"/>
        </w:rPr>
      </w:pPr>
    </w:p>
    <w:p w:rsidR="003306D7" w:rsidRPr="00832EC4" w:rsidRDefault="003306D7" w:rsidP="003306D7">
      <w:pPr>
        <w:jc w:val="both"/>
        <w:rPr>
          <w:b/>
          <w:bCs/>
          <w:sz w:val="24"/>
          <w:szCs w:val="24"/>
        </w:rPr>
      </w:pPr>
      <w:r w:rsidRPr="00832EC4">
        <w:rPr>
          <w:b/>
          <w:bCs/>
          <w:sz w:val="24"/>
          <w:szCs w:val="24"/>
        </w:rPr>
        <w:t>2:_____________________________</w:t>
      </w:r>
    </w:p>
    <w:p w:rsidR="003306D7" w:rsidRPr="00832EC4" w:rsidRDefault="003306D7" w:rsidP="003306D7">
      <w:pPr>
        <w:jc w:val="both"/>
        <w:rPr>
          <w:b/>
          <w:bCs/>
          <w:sz w:val="24"/>
          <w:szCs w:val="24"/>
        </w:rPr>
      </w:pPr>
      <w:r w:rsidRPr="00832EC4">
        <w:rPr>
          <w:b/>
          <w:bCs/>
          <w:sz w:val="24"/>
          <w:szCs w:val="24"/>
        </w:rPr>
        <w:t xml:space="preserve">CPF.: </w:t>
      </w:r>
    </w:p>
    <w:p w:rsidR="003306D7" w:rsidRPr="00832EC4" w:rsidRDefault="003306D7" w:rsidP="003306D7">
      <w:pPr>
        <w:jc w:val="both"/>
        <w:rPr>
          <w:sz w:val="24"/>
          <w:szCs w:val="24"/>
        </w:rPr>
      </w:pPr>
    </w:p>
    <w:p w:rsidR="003306D7" w:rsidRPr="00832EC4" w:rsidRDefault="003306D7" w:rsidP="003306D7">
      <w:pPr>
        <w:rPr>
          <w:sz w:val="24"/>
          <w:szCs w:val="24"/>
        </w:rPr>
      </w:pPr>
    </w:p>
    <w:p w:rsidR="003306D7" w:rsidRPr="00832EC4" w:rsidRDefault="003306D7" w:rsidP="003306D7">
      <w:pPr>
        <w:rPr>
          <w:sz w:val="24"/>
          <w:szCs w:val="24"/>
        </w:rPr>
      </w:pPr>
    </w:p>
    <w:p w:rsidR="003306D7" w:rsidRPr="00832EC4" w:rsidRDefault="003306D7" w:rsidP="003306D7">
      <w:pPr>
        <w:rPr>
          <w:sz w:val="24"/>
          <w:szCs w:val="24"/>
        </w:rPr>
      </w:pPr>
    </w:p>
    <w:p w:rsidR="003306D7" w:rsidRPr="00832EC4" w:rsidRDefault="003306D7" w:rsidP="003306D7">
      <w:pPr>
        <w:rPr>
          <w:sz w:val="24"/>
          <w:szCs w:val="24"/>
        </w:rPr>
      </w:pPr>
    </w:p>
    <w:p w:rsidR="003306D7" w:rsidRPr="00832EC4" w:rsidRDefault="003306D7" w:rsidP="003306D7">
      <w:pPr>
        <w:rPr>
          <w:sz w:val="24"/>
          <w:szCs w:val="24"/>
        </w:rPr>
      </w:pPr>
    </w:p>
    <w:p w:rsidR="003306D7" w:rsidRPr="00832EC4" w:rsidRDefault="003306D7" w:rsidP="003306D7">
      <w:pPr>
        <w:rPr>
          <w:sz w:val="24"/>
          <w:szCs w:val="24"/>
        </w:rPr>
      </w:pPr>
    </w:p>
    <w:p w:rsidR="003306D7" w:rsidRPr="00832EC4" w:rsidRDefault="003306D7" w:rsidP="003306D7">
      <w:pPr>
        <w:rPr>
          <w:sz w:val="24"/>
          <w:szCs w:val="24"/>
        </w:rPr>
      </w:pPr>
    </w:p>
    <w:p w:rsidR="003306D7" w:rsidRPr="00832EC4" w:rsidRDefault="003306D7" w:rsidP="003306D7">
      <w:pPr>
        <w:rPr>
          <w:sz w:val="24"/>
          <w:szCs w:val="24"/>
        </w:rPr>
      </w:pPr>
    </w:p>
    <w:p w:rsidR="00160BA9" w:rsidRPr="00832EC4" w:rsidRDefault="00160BA9" w:rsidP="003306D7">
      <w:pPr>
        <w:rPr>
          <w:sz w:val="24"/>
          <w:szCs w:val="24"/>
        </w:rPr>
      </w:pPr>
    </w:p>
    <w:sectPr w:rsidR="00160BA9" w:rsidRPr="00832EC4" w:rsidSect="0054708B">
      <w:headerReference w:type="default" r:id="rId10"/>
      <w:footerReference w:type="default" r:id="rId11"/>
      <w:pgSz w:w="11907" w:h="16840" w:code="9"/>
      <w:pgMar w:top="2157" w:right="737" w:bottom="1191" w:left="1588" w:header="1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C0" w:rsidRDefault="00A97CC0">
      <w:r>
        <w:separator/>
      </w:r>
    </w:p>
  </w:endnote>
  <w:endnote w:type="continuationSeparator" w:id="0">
    <w:p w:rsidR="00A97CC0" w:rsidRDefault="00A9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FB" w:rsidRDefault="00F412FB">
    <w:pPr>
      <w:pStyle w:val="Rodap"/>
    </w:pPr>
    <w:r>
      <w:t>Avenida Hermorgênio Cursino dos Santos, 342–Fone PABX (0XX)55 327 1400 – CEP 99440-000 – Salto do Jacuí-RS</w:t>
    </w:r>
  </w:p>
  <w:p w:rsidR="00F412FB" w:rsidRDefault="00F412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C0" w:rsidRDefault="00A97CC0">
      <w:r>
        <w:separator/>
      </w:r>
    </w:p>
  </w:footnote>
  <w:footnote w:type="continuationSeparator" w:id="0">
    <w:p w:rsidR="00A97CC0" w:rsidRDefault="00A97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FB" w:rsidRDefault="00F412FB" w:rsidP="00FF0D02">
    <w:pPr>
      <w:pStyle w:val="Cabealho"/>
      <w:ind w:left="1440"/>
    </w:pPr>
    <w:r>
      <w:t xml:space="preserve">                                </w:t>
    </w:r>
  </w:p>
  <w:p w:rsidR="00F412FB" w:rsidRDefault="00A97CC0" w:rsidP="00FF0D02">
    <w:pPr>
      <w:pStyle w:val="Cabealho"/>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1.55pt;width:70.95pt;height:79.2pt;z-index:251659264" fillcolor="window">
          <v:imagedata r:id="rId1" o:title=""/>
        </v:shape>
        <o:OLEObject Type="Embed" ProgID="Word.Picture.8" ShapeID="_x0000_s2049" DrawAspect="Content" ObjectID="_1553414495" r:id="rId2"/>
      </w:pict>
    </w:r>
    <w:r w:rsidR="00F412FB">
      <w:t xml:space="preserve">    </w:t>
    </w:r>
  </w:p>
  <w:p w:rsidR="00F412FB" w:rsidRDefault="00F412FB" w:rsidP="00FF0D02">
    <w:pPr>
      <w:pStyle w:val="Cabealho"/>
      <w:ind w:left="1440"/>
    </w:pPr>
    <w:r>
      <w:t xml:space="preserve">    ESTADO DO RIO GRANDE DO SUL</w:t>
    </w:r>
  </w:p>
  <w:p w:rsidR="00F412FB" w:rsidRDefault="00F412FB">
    <w:pPr>
      <w:pStyle w:val="Cabealho"/>
      <w:rPr>
        <w:sz w:val="2"/>
        <w:szCs w:val="2"/>
      </w:rPr>
    </w:pPr>
  </w:p>
  <w:p w:rsidR="00F412FB" w:rsidRDefault="00F412FB">
    <w:pPr>
      <w:pStyle w:val="Cabealho"/>
      <w:rPr>
        <w:sz w:val="2"/>
        <w:szCs w:val="2"/>
      </w:rPr>
    </w:pPr>
  </w:p>
  <w:p w:rsidR="00F412FB" w:rsidRDefault="00F412FB">
    <w:pPr>
      <w:pStyle w:val="Cabealho"/>
      <w:rPr>
        <w:sz w:val="2"/>
        <w:szCs w:val="2"/>
      </w:rPr>
    </w:pPr>
  </w:p>
  <w:p w:rsidR="00F412FB" w:rsidRDefault="00F412FB">
    <w:pPr>
      <w:pStyle w:val="Cabealho"/>
      <w:rPr>
        <w:sz w:val="2"/>
        <w:szCs w:val="2"/>
      </w:rPr>
    </w:pPr>
  </w:p>
  <w:p w:rsidR="00F412FB" w:rsidRDefault="00F412FB">
    <w:pPr>
      <w:pStyle w:val="Cabealho"/>
      <w:rPr>
        <w:sz w:val="2"/>
        <w:szCs w:val="2"/>
      </w:rPr>
    </w:pPr>
  </w:p>
  <w:p w:rsidR="00F412FB" w:rsidRDefault="00F412FB">
    <w:pPr>
      <w:pStyle w:val="Cabealho"/>
      <w:rPr>
        <w:sz w:val="2"/>
        <w:szCs w:val="2"/>
      </w:rPr>
    </w:pPr>
  </w:p>
  <w:p w:rsidR="00F412FB" w:rsidRDefault="00F412FB">
    <w:pPr>
      <w:pStyle w:val="Cabealho"/>
      <w:rPr>
        <w:sz w:val="2"/>
        <w:szCs w:val="2"/>
      </w:rPr>
    </w:pPr>
  </w:p>
  <w:p w:rsidR="00F412FB" w:rsidRDefault="00F54C3C">
    <w:pPr>
      <w:pStyle w:val="Cabealho"/>
      <w:rPr>
        <w:b/>
        <w:bCs/>
        <w:sz w:val="32"/>
        <w:szCs w:val="32"/>
      </w:rPr>
    </w:pPr>
    <w:r>
      <w:rPr>
        <w:noProof/>
      </w:rPr>
      <mc:AlternateContent>
        <mc:Choice Requires="wps">
          <w:drawing>
            <wp:anchor distT="0" distB="0" distL="114300" distR="114300" simplePos="0" relativeHeight="251660288" behindDoc="1" locked="0" layoutInCell="0" allowOverlap="1">
              <wp:simplePos x="0" y="0"/>
              <wp:positionH relativeFrom="column">
                <wp:posOffset>-74295</wp:posOffset>
              </wp:positionH>
              <wp:positionV relativeFrom="paragraph">
                <wp:posOffset>214630</wp:posOffset>
              </wp:positionV>
              <wp:extent cx="6217920" cy="9144000"/>
              <wp:effectExtent l="11430" t="14605"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9144000"/>
                      </a:xfrm>
                      <a:prstGeom prst="roundRect">
                        <a:avLst>
                          <a:gd name="adj" fmla="val 4565"/>
                        </a:avLst>
                      </a:prstGeom>
                      <a:solidFill>
                        <a:srgbClr val="FFFFFF"/>
                      </a:solidFill>
                      <a:ln w="12700">
                        <a:solidFill>
                          <a:srgbClr val="000000"/>
                        </a:solidFill>
                        <a:round/>
                        <a:headEnd/>
                        <a:tailEnd/>
                      </a:ln>
                    </wps:spPr>
                    <wps:txbx>
                      <w:txbxContent>
                        <w:p w:rsidR="00F412FB" w:rsidRDefault="00F412F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5.85pt;margin-top:16.9pt;width:489.6pt;height:10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" o:allowincell="f" strokeweight="1pt">
              <v:textbox>
                <w:txbxContent>
                  <w:p w:rsidR="00F412FB" w:rsidRDefault="00F412FB">
                    <w:r>
                      <w:t xml:space="preserve">          </w:t>
                    </w:r>
                  </w:p>
                </w:txbxContent>
              </v:textbox>
            </v:round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382905</wp:posOffset>
              </wp:positionH>
              <wp:positionV relativeFrom="paragraph">
                <wp:posOffset>123190</wp:posOffset>
              </wp:positionV>
              <wp:extent cx="640080" cy="182880"/>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2FB" w:rsidRDefault="00F41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15pt;margin-top:9.7pt;width:50.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" o:allowincell="f" stroked="f">
              <v:textbox>
                <w:txbxContent>
                  <w:p w:rsidR="00F412FB" w:rsidRDefault="00F412FB"/>
                </w:txbxContent>
              </v:textbox>
            </v:shape>
          </w:pict>
        </mc:Fallback>
      </mc:AlternateContent>
    </w:r>
    <w:r w:rsidR="00F412FB">
      <w:t xml:space="preserve">                                 </w:t>
    </w:r>
    <w:r w:rsidR="00F412FB">
      <w:rPr>
        <w:b/>
        <w:bCs/>
        <w:sz w:val="32"/>
        <w:szCs w:val="32"/>
      </w:rPr>
      <w:t>PREFEITURA MUNICIPAL</w:t>
    </w:r>
  </w:p>
  <w:p w:rsidR="00F412FB" w:rsidRDefault="00F412FB">
    <w:pPr>
      <w:pStyle w:val="Cabealho"/>
    </w:pPr>
    <w:r>
      <w:t xml:space="preserve">                                 SALTO DO JACUÍ                                                            CAPITAL DA ENERGIA ELÉTRICA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0A0"/>
    <w:multiLevelType w:val="hybridMultilevel"/>
    <w:tmpl w:val="A38A546E"/>
    <w:lvl w:ilvl="0" w:tplc="FFFFFFFF">
      <w:start w:val="1"/>
      <w:numFmt w:val="bullet"/>
      <w:lvlText w:val=""/>
      <w:lvlJc w:val="left"/>
      <w:pPr>
        <w:tabs>
          <w:tab w:val="num" w:pos="644"/>
        </w:tabs>
        <w:ind w:left="644"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hint="default"/>
      </w:rPr>
    </w:lvl>
    <w:lvl w:ilvl="5" w:tplc="FFFFFFFF">
      <w:start w:val="1"/>
      <w:numFmt w:val="bullet"/>
      <w:lvlText w:val=""/>
      <w:lvlJc w:val="left"/>
      <w:pPr>
        <w:tabs>
          <w:tab w:val="num" w:pos="4244"/>
        </w:tabs>
        <w:ind w:left="4244" w:hanging="360"/>
      </w:pPr>
      <w:rPr>
        <w:rFonts w:ascii="Wingdings" w:hAnsi="Wingdings" w:hint="default"/>
      </w:rPr>
    </w:lvl>
    <w:lvl w:ilvl="6" w:tplc="FFFFFFFF">
      <w:start w:val="1"/>
      <w:numFmt w:val="bullet"/>
      <w:lvlText w:val=""/>
      <w:lvlJc w:val="left"/>
      <w:pPr>
        <w:tabs>
          <w:tab w:val="num" w:pos="4964"/>
        </w:tabs>
        <w:ind w:left="4964" w:hanging="360"/>
      </w:pPr>
      <w:rPr>
        <w:rFonts w:ascii="Symbol" w:hAnsi="Symbol" w:hint="default"/>
      </w:rPr>
    </w:lvl>
    <w:lvl w:ilvl="7" w:tplc="FFFFFFFF">
      <w:start w:val="1"/>
      <w:numFmt w:val="bullet"/>
      <w:lvlText w:val="o"/>
      <w:lvlJc w:val="left"/>
      <w:pPr>
        <w:tabs>
          <w:tab w:val="num" w:pos="5684"/>
        </w:tabs>
        <w:ind w:left="5684" w:hanging="360"/>
      </w:pPr>
      <w:rPr>
        <w:rFonts w:ascii="Courier New" w:hAnsi="Courier New" w:hint="default"/>
      </w:rPr>
    </w:lvl>
    <w:lvl w:ilvl="8" w:tplc="FFFFFFFF">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F6"/>
    <w:rsid w:val="000062C9"/>
    <w:rsid w:val="00045253"/>
    <w:rsid w:val="00065A7B"/>
    <w:rsid w:val="000A1739"/>
    <w:rsid w:val="000B55A3"/>
    <w:rsid w:val="000F19E7"/>
    <w:rsid w:val="00140B32"/>
    <w:rsid w:val="00160BA9"/>
    <w:rsid w:val="002056B7"/>
    <w:rsid w:val="00225189"/>
    <w:rsid w:val="002C000E"/>
    <w:rsid w:val="002E5708"/>
    <w:rsid w:val="002F470A"/>
    <w:rsid w:val="0030294B"/>
    <w:rsid w:val="0030505A"/>
    <w:rsid w:val="00307DC5"/>
    <w:rsid w:val="003306D7"/>
    <w:rsid w:val="00364054"/>
    <w:rsid w:val="00404AEE"/>
    <w:rsid w:val="004156A3"/>
    <w:rsid w:val="004807D1"/>
    <w:rsid w:val="004A176F"/>
    <w:rsid w:val="004A1E03"/>
    <w:rsid w:val="004D1D7D"/>
    <w:rsid w:val="004D64FC"/>
    <w:rsid w:val="004F638B"/>
    <w:rsid w:val="005238E6"/>
    <w:rsid w:val="0054708B"/>
    <w:rsid w:val="005666F6"/>
    <w:rsid w:val="00566EC6"/>
    <w:rsid w:val="00587860"/>
    <w:rsid w:val="005A76E2"/>
    <w:rsid w:val="005D08FF"/>
    <w:rsid w:val="005E0CE9"/>
    <w:rsid w:val="005E5C6B"/>
    <w:rsid w:val="00603FCC"/>
    <w:rsid w:val="00610F8C"/>
    <w:rsid w:val="006346EB"/>
    <w:rsid w:val="006D18E9"/>
    <w:rsid w:val="0075302C"/>
    <w:rsid w:val="00773423"/>
    <w:rsid w:val="007C1113"/>
    <w:rsid w:val="007D6059"/>
    <w:rsid w:val="00807108"/>
    <w:rsid w:val="00832EC4"/>
    <w:rsid w:val="00861358"/>
    <w:rsid w:val="00883063"/>
    <w:rsid w:val="00884402"/>
    <w:rsid w:val="00890977"/>
    <w:rsid w:val="00907AF0"/>
    <w:rsid w:val="00945D70"/>
    <w:rsid w:val="00954D62"/>
    <w:rsid w:val="009727E9"/>
    <w:rsid w:val="0098062F"/>
    <w:rsid w:val="009D6A5F"/>
    <w:rsid w:val="009E10D2"/>
    <w:rsid w:val="009F4DC6"/>
    <w:rsid w:val="00A75ECB"/>
    <w:rsid w:val="00A82F0A"/>
    <w:rsid w:val="00A84568"/>
    <w:rsid w:val="00A94F33"/>
    <w:rsid w:val="00A97CC0"/>
    <w:rsid w:val="00AC1A8F"/>
    <w:rsid w:val="00B22C50"/>
    <w:rsid w:val="00B319DD"/>
    <w:rsid w:val="00B62DF1"/>
    <w:rsid w:val="00B82ED0"/>
    <w:rsid w:val="00BD108C"/>
    <w:rsid w:val="00C04437"/>
    <w:rsid w:val="00C137F2"/>
    <w:rsid w:val="00C3221C"/>
    <w:rsid w:val="00C5284B"/>
    <w:rsid w:val="00C614F5"/>
    <w:rsid w:val="00C73C5C"/>
    <w:rsid w:val="00C80EF5"/>
    <w:rsid w:val="00CB37E0"/>
    <w:rsid w:val="00CE3A2C"/>
    <w:rsid w:val="00CE52DE"/>
    <w:rsid w:val="00CE5C4B"/>
    <w:rsid w:val="00D100D4"/>
    <w:rsid w:val="00D25C12"/>
    <w:rsid w:val="00D51CA9"/>
    <w:rsid w:val="00D61432"/>
    <w:rsid w:val="00D653E0"/>
    <w:rsid w:val="00DA62EA"/>
    <w:rsid w:val="00DB74D1"/>
    <w:rsid w:val="00DF1566"/>
    <w:rsid w:val="00DF1E9D"/>
    <w:rsid w:val="00DF7133"/>
    <w:rsid w:val="00E00431"/>
    <w:rsid w:val="00E51E3B"/>
    <w:rsid w:val="00E91EB7"/>
    <w:rsid w:val="00EE0652"/>
    <w:rsid w:val="00EE5FBF"/>
    <w:rsid w:val="00F223A3"/>
    <w:rsid w:val="00F23B79"/>
    <w:rsid w:val="00F37A8F"/>
    <w:rsid w:val="00F412FB"/>
    <w:rsid w:val="00F54C3C"/>
    <w:rsid w:val="00F56AAE"/>
    <w:rsid w:val="00F77A12"/>
    <w:rsid w:val="00F930B7"/>
    <w:rsid w:val="00FE2D21"/>
    <w:rsid w:val="00FE2E4C"/>
    <w:rsid w:val="00FF0D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F6"/>
    <w:pPr>
      <w:spacing w:after="0" w:line="240" w:lineRule="auto"/>
    </w:pPr>
    <w:rPr>
      <w:sz w:val="20"/>
      <w:szCs w:val="20"/>
    </w:rPr>
  </w:style>
  <w:style w:type="paragraph" w:styleId="Ttulo1">
    <w:name w:val="heading 1"/>
    <w:basedOn w:val="Normal"/>
    <w:next w:val="Normal"/>
    <w:link w:val="Ttulo1Char"/>
    <w:uiPriority w:val="99"/>
    <w:qFormat/>
    <w:rsid w:val="00EE5FBF"/>
    <w:pPr>
      <w:keepNext/>
      <w:spacing w:line="360" w:lineRule="auto"/>
      <w:ind w:firstLine="2793"/>
      <w:jc w:val="center"/>
      <w:outlineLvl w:val="0"/>
    </w:pPr>
    <w:rPr>
      <w:rFonts w:ascii="Verdana" w:hAnsi="Verdana" w:cs="Verdana"/>
      <w:b/>
      <w:bCs/>
      <w:sz w:val="22"/>
      <w:szCs w:val="22"/>
    </w:rPr>
  </w:style>
  <w:style w:type="paragraph" w:styleId="Ttulo2">
    <w:name w:val="heading 2"/>
    <w:basedOn w:val="Normal"/>
    <w:next w:val="Normal"/>
    <w:link w:val="Ttulo2Char"/>
    <w:uiPriority w:val="99"/>
    <w:qFormat/>
    <w:rsid w:val="003306D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54708B"/>
    <w:pPr>
      <w:keepNext/>
      <w:spacing w:before="240" w:after="60"/>
      <w:outlineLvl w:val="2"/>
    </w:pPr>
    <w:rPr>
      <w:rFonts w:ascii="Arial" w:hAnsi="Arial" w:cs="Arial"/>
      <w:b/>
      <w:bCs/>
      <w:sz w:val="26"/>
      <w:szCs w:val="26"/>
    </w:rPr>
  </w:style>
  <w:style w:type="paragraph" w:styleId="Ttulo6">
    <w:name w:val="heading 6"/>
    <w:basedOn w:val="Normal"/>
    <w:next w:val="Normal"/>
    <w:link w:val="Ttulo6Char"/>
    <w:uiPriority w:val="99"/>
    <w:qFormat/>
    <w:rsid w:val="0054708B"/>
    <w:pPr>
      <w:spacing w:before="240" w:after="60"/>
      <w:outlineLvl w:val="5"/>
    </w:pPr>
    <w:rPr>
      <w:b/>
      <w:bCs/>
      <w:sz w:val="22"/>
      <w:szCs w:val="22"/>
    </w:rPr>
  </w:style>
  <w:style w:type="paragraph" w:styleId="Ttulo7">
    <w:name w:val="heading 7"/>
    <w:basedOn w:val="Normal"/>
    <w:next w:val="Normal"/>
    <w:link w:val="Ttulo7Char"/>
    <w:uiPriority w:val="99"/>
    <w:qFormat/>
    <w:rsid w:val="0054708B"/>
    <w:pPr>
      <w:spacing w:before="240" w:after="60"/>
      <w:outlineLvl w:val="6"/>
    </w:pPr>
    <w:rPr>
      <w:sz w:val="24"/>
      <w:szCs w:val="24"/>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character" w:customStyle="1" w:styleId="Ttulo7Char">
    <w:name w:val="Título 7 Char"/>
    <w:basedOn w:val="Fontepargpadro"/>
    <w:link w:val="Ttulo7"/>
    <w:uiPriority w:val="9"/>
    <w:semiHidden/>
    <w:locked/>
    <w:rPr>
      <w:rFonts w:asciiTheme="minorHAnsi" w:eastAsiaTheme="minorEastAsia" w:hAnsiTheme="minorHAnsi" w:cs="Times New Roman"/>
      <w:sz w:val="24"/>
      <w:szCs w:val="24"/>
    </w:rPr>
  </w:style>
  <w:style w:type="paragraph" w:styleId="Cabealho">
    <w:name w:val="header"/>
    <w:basedOn w:val="Normal"/>
    <w:link w:val="CabealhoChar"/>
    <w:uiPriority w:val="99"/>
    <w:rsid w:val="005666F6"/>
    <w:pPr>
      <w:tabs>
        <w:tab w:val="center" w:pos="4419"/>
        <w:tab w:val="right" w:pos="8838"/>
      </w:tabs>
    </w:pPr>
  </w:style>
  <w:style w:type="character" w:customStyle="1" w:styleId="CabealhoChar">
    <w:name w:val="Cabeçalho Char"/>
    <w:basedOn w:val="Fontepargpadro"/>
    <w:link w:val="Cabealho"/>
    <w:uiPriority w:val="99"/>
    <w:semiHidden/>
    <w:locked/>
    <w:rPr>
      <w:rFonts w:cs="Times New Roman"/>
      <w:sz w:val="20"/>
      <w:szCs w:val="20"/>
    </w:rPr>
  </w:style>
  <w:style w:type="paragraph" w:styleId="Rodap">
    <w:name w:val="footer"/>
    <w:basedOn w:val="Normal"/>
    <w:link w:val="RodapChar"/>
    <w:uiPriority w:val="99"/>
    <w:rsid w:val="005666F6"/>
    <w:pPr>
      <w:tabs>
        <w:tab w:val="center" w:pos="4419"/>
        <w:tab w:val="right" w:pos="8838"/>
      </w:tabs>
    </w:pPr>
  </w:style>
  <w:style w:type="character" w:customStyle="1" w:styleId="RodapChar">
    <w:name w:val="Rodapé Char"/>
    <w:basedOn w:val="Fontepargpadro"/>
    <w:link w:val="Rodap"/>
    <w:uiPriority w:val="99"/>
    <w:semiHidden/>
    <w:locked/>
    <w:rPr>
      <w:rFonts w:cs="Times New Roman"/>
      <w:sz w:val="20"/>
      <w:szCs w:val="20"/>
    </w:rPr>
  </w:style>
  <w:style w:type="paragraph" w:styleId="Recuodecorpodetexto">
    <w:name w:val="Body Text Indent"/>
    <w:basedOn w:val="Normal"/>
    <w:link w:val="RecuodecorpodetextoChar"/>
    <w:uiPriority w:val="99"/>
    <w:rsid w:val="005666F6"/>
    <w:pPr>
      <w:ind w:left="5670"/>
      <w:jc w:val="both"/>
    </w:pPr>
    <w:rPr>
      <w:sz w:val="28"/>
      <w:szCs w:val="28"/>
    </w:rPr>
  </w:style>
  <w:style w:type="character" w:customStyle="1" w:styleId="RecuodecorpodetextoChar">
    <w:name w:val="Recuo de corpo de texto Char"/>
    <w:basedOn w:val="Fontepargpadro"/>
    <w:link w:val="Recuodecorpodetexto"/>
    <w:uiPriority w:val="99"/>
    <w:semiHidden/>
    <w:locked/>
    <w:rPr>
      <w:rFonts w:cs="Times New Roman"/>
      <w:sz w:val="20"/>
      <w:szCs w:val="20"/>
    </w:rPr>
  </w:style>
  <w:style w:type="paragraph" w:styleId="Corpodetexto">
    <w:name w:val="Body Text"/>
    <w:basedOn w:val="Normal"/>
    <w:link w:val="CorpodetextoChar"/>
    <w:uiPriority w:val="99"/>
    <w:rsid w:val="005666F6"/>
    <w:pPr>
      <w:spacing w:after="120"/>
    </w:pPr>
  </w:style>
  <w:style w:type="character" w:customStyle="1" w:styleId="CorpodetextoChar">
    <w:name w:val="Corpo de texto Char"/>
    <w:basedOn w:val="Fontepargpadro"/>
    <w:link w:val="Corpodetexto"/>
    <w:uiPriority w:val="99"/>
    <w:semiHidden/>
    <w:locked/>
    <w:rPr>
      <w:rFonts w:cs="Times New Roman"/>
      <w:sz w:val="20"/>
      <w:szCs w:val="20"/>
    </w:rPr>
  </w:style>
  <w:style w:type="paragraph" w:styleId="Textodebalo">
    <w:name w:val="Balloon Text"/>
    <w:basedOn w:val="Normal"/>
    <w:link w:val="TextodebaloChar"/>
    <w:uiPriority w:val="99"/>
    <w:semiHidden/>
    <w:rsid w:val="00A84568"/>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styleId="Recuodecorpodetexto2">
    <w:name w:val="Body Text Indent 2"/>
    <w:basedOn w:val="Normal"/>
    <w:link w:val="Recuodecorpodetexto2Char"/>
    <w:uiPriority w:val="99"/>
    <w:rsid w:val="0054708B"/>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cs="Times New Roman"/>
      <w:sz w:val="20"/>
      <w:szCs w:val="20"/>
    </w:rPr>
  </w:style>
  <w:style w:type="paragraph" w:styleId="Corpodetexto2">
    <w:name w:val="Body Text 2"/>
    <w:basedOn w:val="Normal"/>
    <w:link w:val="Corpodetexto2Char"/>
    <w:uiPriority w:val="99"/>
    <w:rsid w:val="003306D7"/>
    <w:pPr>
      <w:spacing w:after="120" w:line="480" w:lineRule="auto"/>
    </w:pPr>
  </w:style>
  <w:style w:type="character" w:customStyle="1" w:styleId="Corpodetexto2Char">
    <w:name w:val="Corpo de texto 2 Char"/>
    <w:basedOn w:val="Fontepargpadro"/>
    <w:link w:val="Corpodetexto2"/>
    <w:uiPriority w:val="99"/>
    <w:semiHidden/>
    <w:locked/>
    <w:rPr>
      <w:rFonts w:cs="Times New Roman"/>
      <w:sz w:val="20"/>
      <w:szCs w:val="20"/>
    </w:rPr>
  </w:style>
  <w:style w:type="paragraph" w:styleId="TextosemFormatao">
    <w:name w:val="Plain Text"/>
    <w:basedOn w:val="Normal"/>
    <w:link w:val="TextosemFormataoChar"/>
    <w:uiPriority w:val="99"/>
    <w:rsid w:val="0054708B"/>
    <w:rPr>
      <w:rFonts w:ascii="Courier New" w:hAnsi="Courier New" w:cs="Courier New"/>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styleId="NormalWeb">
    <w:name w:val="Normal (Web)"/>
    <w:basedOn w:val="Normal"/>
    <w:uiPriority w:val="99"/>
    <w:rsid w:val="0054708B"/>
    <w:pPr>
      <w:spacing w:before="100" w:beforeAutospacing="1" w:after="100" w:afterAutospacing="1"/>
    </w:pPr>
    <w:rPr>
      <w:color w:val="000000"/>
      <w:sz w:val="24"/>
      <w:szCs w:val="24"/>
    </w:rPr>
  </w:style>
  <w:style w:type="character" w:styleId="Hyperlink">
    <w:name w:val="Hyperlink"/>
    <w:basedOn w:val="Fontepargpadro"/>
    <w:uiPriority w:val="99"/>
    <w:rsid w:val="00065A7B"/>
    <w:rPr>
      <w:rFonts w:cs="Times New Roman"/>
      <w:color w:val="0000FF"/>
      <w:u w:val="single"/>
    </w:rPr>
  </w:style>
  <w:style w:type="paragraph" w:styleId="Ttulo">
    <w:name w:val="Title"/>
    <w:basedOn w:val="Normal"/>
    <w:link w:val="TtuloChar"/>
    <w:uiPriority w:val="99"/>
    <w:qFormat/>
    <w:rsid w:val="003306D7"/>
    <w:pPr>
      <w:jc w:val="center"/>
    </w:pPr>
    <w:rPr>
      <w:b/>
      <w:bCs/>
      <w:sz w:val="28"/>
      <w:szCs w:val="28"/>
    </w:rPr>
  </w:style>
  <w:style w:type="character" w:customStyle="1" w:styleId="TtuloChar">
    <w:name w:val="Título Char"/>
    <w:basedOn w:val="Fontepargpadro"/>
    <w:link w:val="Ttulo"/>
    <w:uiPriority w:val="10"/>
    <w:locked/>
    <w:rPr>
      <w:rFonts w:asciiTheme="majorHAnsi" w:eastAsiaTheme="majorEastAsia" w:hAnsiTheme="majorHAnsi"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F6"/>
    <w:pPr>
      <w:spacing w:after="0" w:line="240" w:lineRule="auto"/>
    </w:pPr>
    <w:rPr>
      <w:sz w:val="20"/>
      <w:szCs w:val="20"/>
    </w:rPr>
  </w:style>
  <w:style w:type="paragraph" w:styleId="Ttulo1">
    <w:name w:val="heading 1"/>
    <w:basedOn w:val="Normal"/>
    <w:next w:val="Normal"/>
    <w:link w:val="Ttulo1Char"/>
    <w:uiPriority w:val="99"/>
    <w:qFormat/>
    <w:rsid w:val="00EE5FBF"/>
    <w:pPr>
      <w:keepNext/>
      <w:spacing w:line="360" w:lineRule="auto"/>
      <w:ind w:firstLine="2793"/>
      <w:jc w:val="center"/>
      <w:outlineLvl w:val="0"/>
    </w:pPr>
    <w:rPr>
      <w:rFonts w:ascii="Verdana" w:hAnsi="Verdana" w:cs="Verdana"/>
      <w:b/>
      <w:bCs/>
      <w:sz w:val="22"/>
      <w:szCs w:val="22"/>
    </w:rPr>
  </w:style>
  <w:style w:type="paragraph" w:styleId="Ttulo2">
    <w:name w:val="heading 2"/>
    <w:basedOn w:val="Normal"/>
    <w:next w:val="Normal"/>
    <w:link w:val="Ttulo2Char"/>
    <w:uiPriority w:val="99"/>
    <w:qFormat/>
    <w:rsid w:val="003306D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54708B"/>
    <w:pPr>
      <w:keepNext/>
      <w:spacing w:before="240" w:after="60"/>
      <w:outlineLvl w:val="2"/>
    </w:pPr>
    <w:rPr>
      <w:rFonts w:ascii="Arial" w:hAnsi="Arial" w:cs="Arial"/>
      <w:b/>
      <w:bCs/>
      <w:sz w:val="26"/>
      <w:szCs w:val="26"/>
    </w:rPr>
  </w:style>
  <w:style w:type="paragraph" w:styleId="Ttulo6">
    <w:name w:val="heading 6"/>
    <w:basedOn w:val="Normal"/>
    <w:next w:val="Normal"/>
    <w:link w:val="Ttulo6Char"/>
    <w:uiPriority w:val="99"/>
    <w:qFormat/>
    <w:rsid w:val="0054708B"/>
    <w:pPr>
      <w:spacing w:before="240" w:after="60"/>
      <w:outlineLvl w:val="5"/>
    </w:pPr>
    <w:rPr>
      <w:b/>
      <w:bCs/>
      <w:sz w:val="22"/>
      <w:szCs w:val="22"/>
    </w:rPr>
  </w:style>
  <w:style w:type="paragraph" w:styleId="Ttulo7">
    <w:name w:val="heading 7"/>
    <w:basedOn w:val="Normal"/>
    <w:next w:val="Normal"/>
    <w:link w:val="Ttulo7Char"/>
    <w:uiPriority w:val="99"/>
    <w:qFormat/>
    <w:rsid w:val="0054708B"/>
    <w:pPr>
      <w:spacing w:before="240" w:after="60"/>
      <w:outlineLvl w:val="6"/>
    </w:pPr>
    <w:rPr>
      <w:sz w:val="24"/>
      <w:szCs w:val="24"/>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character" w:customStyle="1" w:styleId="Ttulo7Char">
    <w:name w:val="Título 7 Char"/>
    <w:basedOn w:val="Fontepargpadro"/>
    <w:link w:val="Ttulo7"/>
    <w:uiPriority w:val="9"/>
    <w:semiHidden/>
    <w:locked/>
    <w:rPr>
      <w:rFonts w:asciiTheme="minorHAnsi" w:eastAsiaTheme="minorEastAsia" w:hAnsiTheme="minorHAnsi" w:cs="Times New Roman"/>
      <w:sz w:val="24"/>
      <w:szCs w:val="24"/>
    </w:rPr>
  </w:style>
  <w:style w:type="paragraph" w:styleId="Cabealho">
    <w:name w:val="header"/>
    <w:basedOn w:val="Normal"/>
    <w:link w:val="CabealhoChar"/>
    <w:uiPriority w:val="99"/>
    <w:rsid w:val="005666F6"/>
    <w:pPr>
      <w:tabs>
        <w:tab w:val="center" w:pos="4419"/>
        <w:tab w:val="right" w:pos="8838"/>
      </w:tabs>
    </w:pPr>
  </w:style>
  <w:style w:type="character" w:customStyle="1" w:styleId="CabealhoChar">
    <w:name w:val="Cabeçalho Char"/>
    <w:basedOn w:val="Fontepargpadro"/>
    <w:link w:val="Cabealho"/>
    <w:uiPriority w:val="99"/>
    <w:semiHidden/>
    <w:locked/>
    <w:rPr>
      <w:rFonts w:cs="Times New Roman"/>
      <w:sz w:val="20"/>
      <w:szCs w:val="20"/>
    </w:rPr>
  </w:style>
  <w:style w:type="paragraph" w:styleId="Rodap">
    <w:name w:val="footer"/>
    <w:basedOn w:val="Normal"/>
    <w:link w:val="RodapChar"/>
    <w:uiPriority w:val="99"/>
    <w:rsid w:val="005666F6"/>
    <w:pPr>
      <w:tabs>
        <w:tab w:val="center" w:pos="4419"/>
        <w:tab w:val="right" w:pos="8838"/>
      </w:tabs>
    </w:pPr>
  </w:style>
  <w:style w:type="character" w:customStyle="1" w:styleId="RodapChar">
    <w:name w:val="Rodapé Char"/>
    <w:basedOn w:val="Fontepargpadro"/>
    <w:link w:val="Rodap"/>
    <w:uiPriority w:val="99"/>
    <w:semiHidden/>
    <w:locked/>
    <w:rPr>
      <w:rFonts w:cs="Times New Roman"/>
      <w:sz w:val="20"/>
      <w:szCs w:val="20"/>
    </w:rPr>
  </w:style>
  <w:style w:type="paragraph" w:styleId="Recuodecorpodetexto">
    <w:name w:val="Body Text Indent"/>
    <w:basedOn w:val="Normal"/>
    <w:link w:val="RecuodecorpodetextoChar"/>
    <w:uiPriority w:val="99"/>
    <w:rsid w:val="005666F6"/>
    <w:pPr>
      <w:ind w:left="5670"/>
      <w:jc w:val="both"/>
    </w:pPr>
    <w:rPr>
      <w:sz w:val="28"/>
      <w:szCs w:val="28"/>
    </w:rPr>
  </w:style>
  <w:style w:type="character" w:customStyle="1" w:styleId="RecuodecorpodetextoChar">
    <w:name w:val="Recuo de corpo de texto Char"/>
    <w:basedOn w:val="Fontepargpadro"/>
    <w:link w:val="Recuodecorpodetexto"/>
    <w:uiPriority w:val="99"/>
    <w:semiHidden/>
    <w:locked/>
    <w:rPr>
      <w:rFonts w:cs="Times New Roman"/>
      <w:sz w:val="20"/>
      <w:szCs w:val="20"/>
    </w:rPr>
  </w:style>
  <w:style w:type="paragraph" w:styleId="Corpodetexto">
    <w:name w:val="Body Text"/>
    <w:basedOn w:val="Normal"/>
    <w:link w:val="CorpodetextoChar"/>
    <w:uiPriority w:val="99"/>
    <w:rsid w:val="005666F6"/>
    <w:pPr>
      <w:spacing w:after="120"/>
    </w:pPr>
  </w:style>
  <w:style w:type="character" w:customStyle="1" w:styleId="CorpodetextoChar">
    <w:name w:val="Corpo de texto Char"/>
    <w:basedOn w:val="Fontepargpadro"/>
    <w:link w:val="Corpodetexto"/>
    <w:uiPriority w:val="99"/>
    <w:semiHidden/>
    <w:locked/>
    <w:rPr>
      <w:rFonts w:cs="Times New Roman"/>
      <w:sz w:val="20"/>
      <w:szCs w:val="20"/>
    </w:rPr>
  </w:style>
  <w:style w:type="paragraph" w:styleId="Textodebalo">
    <w:name w:val="Balloon Text"/>
    <w:basedOn w:val="Normal"/>
    <w:link w:val="TextodebaloChar"/>
    <w:uiPriority w:val="99"/>
    <w:semiHidden/>
    <w:rsid w:val="00A84568"/>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styleId="Recuodecorpodetexto2">
    <w:name w:val="Body Text Indent 2"/>
    <w:basedOn w:val="Normal"/>
    <w:link w:val="Recuodecorpodetexto2Char"/>
    <w:uiPriority w:val="99"/>
    <w:rsid w:val="0054708B"/>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cs="Times New Roman"/>
      <w:sz w:val="20"/>
      <w:szCs w:val="20"/>
    </w:rPr>
  </w:style>
  <w:style w:type="paragraph" w:styleId="Corpodetexto2">
    <w:name w:val="Body Text 2"/>
    <w:basedOn w:val="Normal"/>
    <w:link w:val="Corpodetexto2Char"/>
    <w:uiPriority w:val="99"/>
    <w:rsid w:val="003306D7"/>
    <w:pPr>
      <w:spacing w:after="120" w:line="480" w:lineRule="auto"/>
    </w:pPr>
  </w:style>
  <w:style w:type="character" w:customStyle="1" w:styleId="Corpodetexto2Char">
    <w:name w:val="Corpo de texto 2 Char"/>
    <w:basedOn w:val="Fontepargpadro"/>
    <w:link w:val="Corpodetexto2"/>
    <w:uiPriority w:val="99"/>
    <w:semiHidden/>
    <w:locked/>
    <w:rPr>
      <w:rFonts w:cs="Times New Roman"/>
      <w:sz w:val="20"/>
      <w:szCs w:val="20"/>
    </w:rPr>
  </w:style>
  <w:style w:type="paragraph" w:styleId="TextosemFormatao">
    <w:name w:val="Plain Text"/>
    <w:basedOn w:val="Normal"/>
    <w:link w:val="TextosemFormataoChar"/>
    <w:uiPriority w:val="99"/>
    <w:rsid w:val="0054708B"/>
    <w:rPr>
      <w:rFonts w:ascii="Courier New" w:hAnsi="Courier New" w:cs="Courier New"/>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styleId="NormalWeb">
    <w:name w:val="Normal (Web)"/>
    <w:basedOn w:val="Normal"/>
    <w:uiPriority w:val="99"/>
    <w:rsid w:val="0054708B"/>
    <w:pPr>
      <w:spacing w:before="100" w:beforeAutospacing="1" w:after="100" w:afterAutospacing="1"/>
    </w:pPr>
    <w:rPr>
      <w:color w:val="000000"/>
      <w:sz w:val="24"/>
      <w:szCs w:val="24"/>
    </w:rPr>
  </w:style>
  <w:style w:type="character" w:styleId="Hyperlink">
    <w:name w:val="Hyperlink"/>
    <w:basedOn w:val="Fontepargpadro"/>
    <w:uiPriority w:val="99"/>
    <w:rsid w:val="00065A7B"/>
    <w:rPr>
      <w:rFonts w:cs="Times New Roman"/>
      <w:color w:val="0000FF"/>
      <w:u w:val="single"/>
    </w:rPr>
  </w:style>
  <w:style w:type="paragraph" w:styleId="Ttulo">
    <w:name w:val="Title"/>
    <w:basedOn w:val="Normal"/>
    <w:link w:val="TtuloChar"/>
    <w:uiPriority w:val="99"/>
    <w:qFormat/>
    <w:rsid w:val="003306D7"/>
    <w:pPr>
      <w:jc w:val="center"/>
    </w:pPr>
    <w:rPr>
      <w:b/>
      <w:bCs/>
      <w:sz w:val="28"/>
      <w:szCs w:val="28"/>
    </w:rPr>
  </w:style>
  <w:style w:type="character" w:customStyle="1" w:styleId="TtuloChar">
    <w:name w:val="Título Char"/>
    <w:basedOn w:val="Fontepargpadro"/>
    <w:link w:val="Ttulo"/>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8465">
      <w:marLeft w:val="0"/>
      <w:marRight w:val="0"/>
      <w:marTop w:val="0"/>
      <w:marBottom w:val="0"/>
      <w:divBdr>
        <w:top w:val="none" w:sz="0" w:space="0" w:color="auto"/>
        <w:left w:val="none" w:sz="0" w:space="0" w:color="auto"/>
        <w:bottom w:val="none" w:sz="0" w:space="0" w:color="auto"/>
        <w:right w:val="none" w:sz="0" w:space="0" w:color="auto"/>
      </w:divBdr>
    </w:div>
    <w:div w:id="176238467">
      <w:marLeft w:val="0"/>
      <w:marRight w:val="0"/>
      <w:marTop w:val="0"/>
      <w:marBottom w:val="0"/>
      <w:divBdr>
        <w:top w:val="none" w:sz="0" w:space="0" w:color="auto"/>
        <w:left w:val="none" w:sz="0" w:space="0" w:color="auto"/>
        <w:bottom w:val="none" w:sz="0" w:space="0" w:color="auto"/>
        <w:right w:val="none" w:sz="0" w:space="0" w:color="auto"/>
      </w:divBdr>
      <w:divsChild>
        <w:div w:id="176238469">
          <w:marLeft w:val="0"/>
          <w:marRight w:val="0"/>
          <w:marTop w:val="0"/>
          <w:marBottom w:val="0"/>
          <w:divBdr>
            <w:top w:val="none" w:sz="0" w:space="0" w:color="auto"/>
            <w:left w:val="none" w:sz="0" w:space="0" w:color="auto"/>
            <w:bottom w:val="none" w:sz="0" w:space="0" w:color="auto"/>
            <w:right w:val="none" w:sz="0" w:space="0" w:color="auto"/>
          </w:divBdr>
        </w:div>
      </w:divsChild>
    </w:div>
    <w:div w:id="176238468">
      <w:marLeft w:val="0"/>
      <w:marRight w:val="0"/>
      <w:marTop w:val="0"/>
      <w:marBottom w:val="0"/>
      <w:divBdr>
        <w:top w:val="none" w:sz="0" w:space="0" w:color="auto"/>
        <w:left w:val="none" w:sz="0" w:space="0" w:color="auto"/>
        <w:bottom w:val="none" w:sz="0" w:space="0" w:color="auto"/>
        <w:right w:val="none" w:sz="0" w:space="0" w:color="auto"/>
      </w:divBdr>
      <w:divsChild>
        <w:div w:id="176238471">
          <w:marLeft w:val="0"/>
          <w:marRight w:val="0"/>
          <w:marTop w:val="0"/>
          <w:marBottom w:val="0"/>
          <w:divBdr>
            <w:top w:val="none" w:sz="0" w:space="0" w:color="auto"/>
            <w:left w:val="none" w:sz="0" w:space="0" w:color="auto"/>
            <w:bottom w:val="none" w:sz="0" w:space="0" w:color="auto"/>
            <w:right w:val="none" w:sz="0" w:space="0" w:color="auto"/>
          </w:divBdr>
        </w:div>
      </w:divsChild>
    </w:div>
    <w:div w:id="176238470">
      <w:marLeft w:val="0"/>
      <w:marRight w:val="0"/>
      <w:marTop w:val="0"/>
      <w:marBottom w:val="0"/>
      <w:divBdr>
        <w:top w:val="none" w:sz="0" w:space="0" w:color="auto"/>
        <w:left w:val="none" w:sz="0" w:space="0" w:color="auto"/>
        <w:bottom w:val="none" w:sz="0" w:space="0" w:color="auto"/>
        <w:right w:val="none" w:sz="0" w:space="0" w:color="auto"/>
      </w:divBdr>
      <w:divsChild>
        <w:div w:id="176238466">
          <w:marLeft w:val="0"/>
          <w:marRight w:val="0"/>
          <w:marTop w:val="0"/>
          <w:marBottom w:val="0"/>
          <w:divBdr>
            <w:top w:val="none" w:sz="0" w:space="0" w:color="auto"/>
            <w:left w:val="none" w:sz="0" w:space="0" w:color="auto"/>
            <w:bottom w:val="none" w:sz="0" w:space="0" w:color="auto"/>
            <w:right w:val="none" w:sz="0" w:space="0" w:color="auto"/>
          </w:divBdr>
        </w:div>
      </w:divsChild>
    </w:div>
    <w:div w:id="176238473">
      <w:marLeft w:val="0"/>
      <w:marRight w:val="0"/>
      <w:marTop w:val="0"/>
      <w:marBottom w:val="0"/>
      <w:divBdr>
        <w:top w:val="none" w:sz="0" w:space="0" w:color="auto"/>
        <w:left w:val="none" w:sz="0" w:space="0" w:color="auto"/>
        <w:bottom w:val="none" w:sz="0" w:space="0" w:color="auto"/>
        <w:right w:val="none" w:sz="0" w:space="0" w:color="auto"/>
      </w:divBdr>
      <w:divsChild>
        <w:div w:id="176238472">
          <w:marLeft w:val="0"/>
          <w:marRight w:val="0"/>
          <w:marTop w:val="0"/>
          <w:marBottom w:val="0"/>
          <w:divBdr>
            <w:top w:val="none" w:sz="0" w:space="0" w:color="auto"/>
            <w:left w:val="none" w:sz="0" w:space="0" w:color="auto"/>
            <w:bottom w:val="none" w:sz="0" w:space="0" w:color="auto"/>
            <w:right w:val="none" w:sz="0" w:space="0" w:color="auto"/>
          </w:divBdr>
        </w:div>
        <w:div w:id="176238474">
          <w:marLeft w:val="0"/>
          <w:marRight w:val="0"/>
          <w:marTop w:val="0"/>
          <w:marBottom w:val="0"/>
          <w:divBdr>
            <w:top w:val="none" w:sz="0" w:space="0" w:color="auto"/>
            <w:left w:val="none" w:sz="0" w:space="0" w:color="auto"/>
            <w:bottom w:val="none" w:sz="0" w:space="0" w:color="auto"/>
            <w:right w:val="none" w:sz="0" w:space="0" w:color="auto"/>
          </w:divBdr>
        </w:div>
      </w:divsChild>
    </w:div>
    <w:div w:id="176238477">
      <w:marLeft w:val="0"/>
      <w:marRight w:val="0"/>
      <w:marTop w:val="0"/>
      <w:marBottom w:val="0"/>
      <w:divBdr>
        <w:top w:val="none" w:sz="0" w:space="0" w:color="auto"/>
        <w:left w:val="none" w:sz="0" w:space="0" w:color="auto"/>
        <w:bottom w:val="none" w:sz="0" w:space="0" w:color="auto"/>
        <w:right w:val="none" w:sz="0" w:space="0" w:color="auto"/>
      </w:divBdr>
      <w:divsChild>
        <w:div w:id="176238475">
          <w:marLeft w:val="0"/>
          <w:marRight w:val="0"/>
          <w:marTop w:val="0"/>
          <w:marBottom w:val="0"/>
          <w:divBdr>
            <w:top w:val="none" w:sz="0" w:space="0" w:color="auto"/>
            <w:left w:val="none" w:sz="0" w:space="0" w:color="auto"/>
            <w:bottom w:val="none" w:sz="0" w:space="0" w:color="auto"/>
            <w:right w:val="none" w:sz="0" w:space="0" w:color="auto"/>
          </w:divBdr>
        </w:div>
        <w:div w:id="17623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acui@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todojacui.r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 001-2017 (Word)</Template>
  <TotalTime>0</TotalTime>
  <Pages>15</Pages>
  <Words>5326</Words>
  <Characters>28765</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Ofício nº 026/08                        Salto do Jacuí, 14 de fevereiro de 2008</vt:lpstr>
    </vt:vector>
  </TitlesOfParts>
  <Company>ALERGS</Company>
  <LinksUpToDate>false</LinksUpToDate>
  <CharactersWithSpaces>34023</CharactersWithSpaces>
  <SharedDoc>false</SharedDoc>
  <HLinks>
    <vt:vector size="12" baseType="variant">
      <vt:variant>
        <vt:i4>2162734</vt:i4>
      </vt:variant>
      <vt:variant>
        <vt:i4>3</vt:i4>
      </vt:variant>
      <vt:variant>
        <vt:i4>0</vt:i4>
      </vt:variant>
      <vt:variant>
        <vt:i4>5</vt:i4>
      </vt:variant>
      <vt:variant>
        <vt:lpwstr>http://www.saltodojacui.rs.gov.br/</vt:lpwstr>
      </vt:variant>
      <vt:variant>
        <vt:lpwstr/>
      </vt:variant>
      <vt:variant>
        <vt:i4>1245222</vt:i4>
      </vt:variant>
      <vt:variant>
        <vt:i4>0</vt:i4>
      </vt:variant>
      <vt:variant>
        <vt:i4>0</vt:i4>
      </vt:variant>
      <vt:variant>
        <vt:i4>5</vt:i4>
      </vt:variant>
      <vt:variant>
        <vt:lpwstr>mailto:comprasjacui@hotmail.com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026/08                        Salto do Jacuí, 14 de fevereiro de 2008</dc:title>
  <dc:creator>DSI</dc:creator>
  <cp:lastModifiedBy>xx</cp:lastModifiedBy>
  <cp:revision>2</cp:revision>
  <cp:lastPrinted>2017-04-11T14:14:00Z</cp:lastPrinted>
  <dcterms:created xsi:type="dcterms:W3CDTF">2017-04-11T14:15:00Z</dcterms:created>
  <dcterms:modified xsi:type="dcterms:W3CDTF">2017-04-11T14:15:00Z</dcterms:modified>
</cp:coreProperties>
</file>