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 Black" w:cs="Arial Black" w:eastAsia="Arial Black" w:hAnsi="Arial Black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015.0" w:type="dxa"/>
        <w:jc w:val="left"/>
        <w:tblInd w:w="-43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15"/>
        <w:gridCol w:w="2550"/>
        <w:gridCol w:w="2415"/>
        <w:gridCol w:w="2595"/>
        <w:gridCol w:w="2595"/>
        <w:gridCol w:w="2445"/>
        <w:tblGridChange w:id="0">
          <w:tblGrid>
            <w:gridCol w:w="2415"/>
            <w:gridCol w:w="2550"/>
            <w:gridCol w:w="2415"/>
            <w:gridCol w:w="2595"/>
            <w:gridCol w:w="2595"/>
            <w:gridCol w:w="2445"/>
          </w:tblGrid>
        </w:tblGridChange>
      </w:tblGrid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Refeição/Dia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Segunda-feira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Terça-feira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Quarta-feira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Quinta-feira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Sexta-feira</w:t>
            </w:r>
          </w:p>
        </w:tc>
      </w:tr>
      <w:tr>
        <w:trPr>
          <w:cantSplit w:val="1"/>
          <w:trHeight w:val="924.9023437499999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06 a 10 de outubro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Galinhada</w:t>
            </w:r>
          </w:p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(frango em pedaços)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Saladas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Pão com marg/geleia</w:t>
            </w:r>
          </w:p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Fruta</w:t>
            </w:r>
          </w:p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Café com leite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Carne moída c/ cenoura</w:t>
            </w:r>
          </w:p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Arroz</w:t>
            </w:r>
          </w:p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Feijão</w:t>
            </w:r>
          </w:p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Saladas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Frango em cubos</w:t>
            </w:r>
          </w:p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Arroz</w:t>
            </w:r>
          </w:p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Feijão</w:t>
            </w:r>
          </w:p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Saladas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Bolo simples </w:t>
            </w:r>
          </w:p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com calda </w:t>
            </w:r>
          </w:p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Fruta</w:t>
            </w:r>
          </w:p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Café</w:t>
            </w:r>
          </w:p>
        </w:tc>
      </w:tr>
      <w:tr>
        <w:trPr>
          <w:cantSplit w:val="1"/>
          <w:trHeight w:val="945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13 a 17  de outubro</w:t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Risoto</w:t>
            </w:r>
          </w:p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(frango desfiado)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Saladas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Cachorro-quente</w:t>
            </w:r>
          </w:p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Fruta</w:t>
            </w:r>
          </w:p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Suco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Carne moída</w:t>
            </w:r>
          </w:p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com molho</w:t>
            </w:r>
          </w:p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Massa</w:t>
            </w:r>
          </w:p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Saladas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Dia Mundial da Alimentação</w:t>
            </w:r>
          </w:p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*refeição livre saudável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Creme de cacau</w:t>
            </w:r>
          </w:p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Fruta</w:t>
            </w:r>
          </w:p>
        </w:tc>
      </w:tr>
      <w:tr>
        <w:trPr>
          <w:cantSplit w:val="1"/>
          <w:trHeight w:val="885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20 a 24  de outubro</w:t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Galinhada</w:t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(frango em pedaços)</w:t>
            </w:r>
          </w:p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Saladas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Pão com marg/geleia</w:t>
            </w:r>
          </w:p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Fruta</w:t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  <w:t xml:space="preserve">Café com leite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Carne moída</w:t>
            </w:r>
          </w:p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com molho</w:t>
            </w:r>
          </w:p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Polenta</w:t>
            </w:r>
          </w:p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Saladas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Frango em cubos</w:t>
            </w:r>
          </w:p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Arroz</w:t>
            </w:r>
          </w:p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Feijão</w:t>
            </w:r>
          </w:p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Saladas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  <w:t xml:space="preserve">Bolo salgado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Fruta</w:t>
            </w:r>
          </w:p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Suco</w:t>
            </w:r>
          </w:p>
        </w:tc>
      </w:tr>
      <w:tr>
        <w:trPr>
          <w:cantSplit w:val="1"/>
          <w:trHeight w:val="1118.90625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27 a 31 de outubro</w:t>
            </w:r>
          </w:p>
          <w:p w:rsidR="00000000" w:rsidDel="00000000" w:rsidP="00000000" w:rsidRDefault="00000000" w:rsidRPr="00000000" w14:paraId="0000004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FERIADO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FERIADO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Carne moída</w:t>
            </w:r>
          </w:p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Arroz</w:t>
            </w:r>
          </w:p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Feijão</w:t>
            </w:r>
          </w:p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Saladas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Carne de porco</w:t>
            </w:r>
          </w:p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Batata doce</w:t>
            </w:r>
          </w:p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Feijão</w:t>
            </w:r>
          </w:p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Saladas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Iogurte</w:t>
            </w:r>
          </w:p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Bolachas sortidas</w:t>
            </w:r>
          </w:p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Fruta</w:t>
            </w:r>
          </w:p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rPr>
          <w:rFonts w:ascii="Arial Black" w:cs="Arial Black" w:eastAsia="Arial Black" w:hAnsi="Arial Black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firstLine="72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16 de outubro: refeição livre saudável</w:t>
      </w:r>
    </w:p>
    <w:p w:rsidR="00000000" w:rsidDel="00000000" w:rsidP="00000000" w:rsidRDefault="00000000" w:rsidRPr="00000000" w14:paraId="00000058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No dia mundial da alimentação, cada escola deverá realizar uma refeição livre, desde que seja saudável, e com os ingredientes já fornecidos pela alimentação escolar. As opções devem ser pré-aprovadas pelas nutricionistas da SMEC, e dia 16 devem ser enviados registros deste dia diferente.</w:t>
      </w:r>
    </w:p>
    <w:p w:rsidR="00000000" w:rsidDel="00000000" w:rsidP="00000000" w:rsidRDefault="00000000" w:rsidRPr="00000000" w14:paraId="00000059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Algumas sugestões: panqueca colorida, lasanha de abobrinha, geleia caseira de maçã/moranga, suco de beterraba com cenoura, panqueca de banana, bolinho de arroz assado com abobrinha, arroz colorido com vegetais, mini pizza, moranga recheada... </w:t>
      </w:r>
    </w:p>
    <w:p w:rsidR="00000000" w:rsidDel="00000000" w:rsidP="00000000" w:rsidRDefault="00000000" w:rsidRPr="00000000" w14:paraId="0000005A">
      <w:pPr>
        <w:ind w:firstLine="72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  <w:t xml:space="preserve">Solte a imaginação!!!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ind w:hanging="2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Cálculo de macronutrientes - turno parcial pré quilombola (4 a 5 anos) - 30% das necessidades diárias</w:t>
      </w:r>
    </w:p>
    <w:p w:rsidR="00000000" w:rsidDel="00000000" w:rsidP="00000000" w:rsidRDefault="00000000" w:rsidRPr="00000000" w14:paraId="0000005F">
      <w:pPr>
        <w:ind w:hanging="2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Valores de referência: Kcal 405 - Cho 56 a 66 - Ptn 10 a 15 - Lip 11 a 16</w:t>
      </w:r>
    </w:p>
    <w:p w:rsidR="00000000" w:rsidDel="00000000" w:rsidP="00000000" w:rsidRDefault="00000000" w:rsidRPr="00000000" w14:paraId="00000060">
      <w:pPr>
        <w:ind w:hanging="2"/>
        <w:jc w:val="center"/>
        <w:rPr>
          <w:b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352809750"/>
        <w:tag w:val="goog_rdk_0"/>
      </w:sdtPr>
      <w:sdtContent>
        <w:tbl>
          <w:tblPr>
            <w:tblStyle w:val="Table2"/>
            <w:tblW w:w="15195.0" w:type="dxa"/>
            <w:jc w:val="left"/>
            <w:tblInd w:w="-108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15195"/>
            <w:tblGridChange w:id="0">
              <w:tblGrid>
                <w:gridCol w:w="15195"/>
              </w:tblGrid>
            </w:tblGridChange>
          </w:tblGrid>
          <w:tr>
            <w:trPr>
              <w:cantSplit w:val="1"/>
              <w:tblHeader w:val="1"/>
            </w:trPr>
            <w:tc>
              <w:tcPr/>
              <w:p w:rsidR="00000000" w:rsidDel="00000000" w:rsidP="00000000" w:rsidRDefault="00000000" w:rsidRPr="00000000" w14:paraId="00000061">
                <w:pPr>
                  <w:ind w:hanging="2"/>
                  <w:jc w:val="center"/>
                  <w:rPr/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Média semanal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1"/>
              <w:tblHeader w:val="1"/>
            </w:trPr>
            <w:tc>
              <w:tcPr/>
              <w:p w:rsidR="00000000" w:rsidDel="00000000" w:rsidP="00000000" w:rsidRDefault="00000000" w:rsidRPr="00000000" w14:paraId="00000062">
                <w:pPr>
                  <w:ind w:hanging="2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Kcal: 468       </w:t>
                </w:r>
              </w:p>
              <w:p w:rsidR="00000000" w:rsidDel="00000000" w:rsidP="00000000" w:rsidRDefault="00000000" w:rsidRPr="00000000" w14:paraId="00000063">
                <w:pPr>
                  <w:ind w:hanging="2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CHO g: 66       </w:t>
                </w:r>
              </w:p>
              <w:p w:rsidR="00000000" w:rsidDel="00000000" w:rsidP="00000000" w:rsidRDefault="00000000" w:rsidRPr="00000000" w14:paraId="00000064">
                <w:pPr>
                  <w:ind w:hanging="2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Prot g: 15          </w:t>
                </w:r>
              </w:p>
              <w:p w:rsidR="00000000" w:rsidDel="00000000" w:rsidP="00000000" w:rsidRDefault="00000000" w:rsidRPr="00000000" w14:paraId="00000065">
                <w:pPr>
                  <w:ind w:hanging="2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LIP g: 16</w:t>
                </w:r>
              </w:p>
            </w:tc>
          </w:tr>
        </w:tbl>
      </w:sdtContent>
    </w:sdt>
    <w:p w:rsidR="00000000" w:rsidDel="00000000" w:rsidP="00000000" w:rsidRDefault="00000000" w:rsidRPr="00000000" w14:paraId="00000066">
      <w:pPr>
        <w:ind w:hanging="2"/>
        <w:jc w:val="center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Kcal= calorias; CHO= carboidratos; PTN= proteínas; LIP= lipídeos</w:t>
      </w:r>
    </w:p>
    <w:p w:rsidR="00000000" w:rsidDel="00000000" w:rsidP="00000000" w:rsidRDefault="00000000" w:rsidRPr="00000000" w14:paraId="00000067">
      <w:pPr>
        <w:ind w:hanging="2"/>
        <w:jc w:val="center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ind w:hanging="2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Cálculo de macronutrientes - turno parcial fundamental quilombola (6 a 10 anos) - 30% das necessidades diárias</w:t>
      </w:r>
    </w:p>
    <w:p w:rsidR="00000000" w:rsidDel="00000000" w:rsidP="00000000" w:rsidRDefault="00000000" w:rsidRPr="00000000" w14:paraId="00000069">
      <w:pPr>
        <w:ind w:hanging="2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Valores de referência: Kcal 493 - Cho 68 a 80 - Ptn 12 a 18 - Lip 14 a 19</w:t>
      </w:r>
    </w:p>
    <w:p w:rsidR="00000000" w:rsidDel="00000000" w:rsidP="00000000" w:rsidRDefault="00000000" w:rsidRPr="00000000" w14:paraId="0000006A">
      <w:pPr>
        <w:ind w:hanging="2"/>
        <w:jc w:val="center"/>
        <w:rPr>
          <w:b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208448772"/>
        <w:tag w:val="goog_rdk_1"/>
      </w:sdtPr>
      <w:sdtContent>
        <w:tbl>
          <w:tblPr>
            <w:tblStyle w:val="Table3"/>
            <w:tblW w:w="15195.0" w:type="dxa"/>
            <w:jc w:val="left"/>
            <w:tblInd w:w="-108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15195"/>
            <w:tblGridChange w:id="0">
              <w:tblGrid>
                <w:gridCol w:w="15195"/>
              </w:tblGrid>
            </w:tblGridChange>
          </w:tblGrid>
          <w:tr>
            <w:trPr>
              <w:cantSplit w:val="1"/>
              <w:tblHeader w:val="1"/>
            </w:trPr>
            <w:tc>
              <w:tcPr/>
              <w:p w:rsidR="00000000" w:rsidDel="00000000" w:rsidP="00000000" w:rsidRDefault="00000000" w:rsidRPr="00000000" w14:paraId="0000006B">
                <w:pPr>
                  <w:ind w:hanging="2"/>
                  <w:jc w:val="center"/>
                  <w:rPr/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Média semanal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1"/>
              <w:tblHeader w:val="1"/>
            </w:trPr>
            <w:tc>
              <w:tcPr/>
              <w:p w:rsidR="00000000" w:rsidDel="00000000" w:rsidP="00000000" w:rsidRDefault="00000000" w:rsidRPr="00000000" w14:paraId="0000006C">
                <w:pPr>
                  <w:ind w:hanging="2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Kcal: 554      </w:t>
                </w:r>
              </w:p>
              <w:p w:rsidR="00000000" w:rsidDel="00000000" w:rsidP="00000000" w:rsidRDefault="00000000" w:rsidRPr="00000000" w14:paraId="0000006D">
                <w:pPr>
                  <w:ind w:hanging="2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CHO g: 80      </w:t>
                </w:r>
              </w:p>
              <w:p w:rsidR="00000000" w:rsidDel="00000000" w:rsidP="00000000" w:rsidRDefault="00000000" w:rsidRPr="00000000" w14:paraId="0000006E">
                <w:pPr>
                  <w:ind w:hanging="2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Prot g: 18     </w:t>
                </w:r>
              </w:p>
              <w:p w:rsidR="00000000" w:rsidDel="00000000" w:rsidP="00000000" w:rsidRDefault="00000000" w:rsidRPr="00000000" w14:paraId="0000006F">
                <w:pPr>
                  <w:ind w:hanging="2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LIP g: 18</w:t>
                </w:r>
              </w:p>
            </w:tc>
          </w:tr>
        </w:tbl>
      </w:sdtContent>
    </w:sdt>
    <w:p w:rsidR="00000000" w:rsidDel="00000000" w:rsidP="00000000" w:rsidRDefault="00000000" w:rsidRPr="00000000" w14:paraId="00000070">
      <w:pPr>
        <w:ind w:hanging="2"/>
        <w:jc w:val="center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Kcal= calorias; CHO= carboidratos; PTN= proteínas; LIP= lipídeos</w:t>
      </w:r>
    </w:p>
    <w:p w:rsidR="00000000" w:rsidDel="00000000" w:rsidP="00000000" w:rsidRDefault="00000000" w:rsidRPr="00000000" w14:paraId="00000071">
      <w:pPr>
        <w:ind w:hanging="2"/>
        <w:jc w:val="center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ind w:hanging="2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Cálculo de macronutrientes - turno parcial fundamental quilombola (11 a 15 anos) - 30% das necessidades diárias</w:t>
      </w:r>
    </w:p>
    <w:p w:rsidR="00000000" w:rsidDel="00000000" w:rsidP="00000000" w:rsidRDefault="00000000" w:rsidRPr="00000000" w14:paraId="00000073">
      <w:pPr>
        <w:ind w:hanging="2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Valores de referência: Kcal 710 - Cho 98 a 115 - Ptn 18 a 27 - Lip 20 a 28</w:t>
      </w:r>
    </w:p>
    <w:p w:rsidR="00000000" w:rsidDel="00000000" w:rsidP="00000000" w:rsidRDefault="00000000" w:rsidRPr="00000000" w14:paraId="00000074">
      <w:pPr>
        <w:ind w:hanging="2"/>
        <w:jc w:val="center"/>
        <w:rPr>
          <w:b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801461943"/>
        <w:tag w:val="goog_rdk_2"/>
      </w:sdtPr>
      <w:sdtContent>
        <w:tbl>
          <w:tblPr>
            <w:tblStyle w:val="Table4"/>
            <w:tblW w:w="15195.0" w:type="dxa"/>
            <w:jc w:val="left"/>
            <w:tblInd w:w="-108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15195"/>
            <w:tblGridChange w:id="0">
              <w:tblGrid>
                <w:gridCol w:w="15195"/>
              </w:tblGrid>
            </w:tblGridChange>
          </w:tblGrid>
          <w:tr>
            <w:trPr>
              <w:cantSplit w:val="1"/>
              <w:tblHeader w:val="1"/>
            </w:trPr>
            <w:tc>
              <w:tcPr/>
              <w:p w:rsidR="00000000" w:rsidDel="00000000" w:rsidP="00000000" w:rsidRDefault="00000000" w:rsidRPr="00000000" w14:paraId="00000075">
                <w:pPr>
                  <w:ind w:hanging="2"/>
                  <w:jc w:val="center"/>
                  <w:rPr/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Média semanal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1"/>
              <w:tblHeader w:val="1"/>
            </w:trPr>
            <w:tc>
              <w:tcPr/>
              <w:p w:rsidR="00000000" w:rsidDel="00000000" w:rsidP="00000000" w:rsidRDefault="00000000" w:rsidRPr="00000000" w14:paraId="00000076">
                <w:pPr>
                  <w:ind w:hanging="2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Kcal: 820     </w:t>
                </w:r>
              </w:p>
              <w:p w:rsidR="00000000" w:rsidDel="00000000" w:rsidP="00000000" w:rsidRDefault="00000000" w:rsidRPr="00000000" w14:paraId="00000077">
                <w:pPr>
                  <w:ind w:hanging="2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CHO g: 115   </w:t>
                </w:r>
              </w:p>
              <w:p w:rsidR="00000000" w:rsidDel="00000000" w:rsidP="00000000" w:rsidRDefault="00000000" w:rsidRPr="00000000" w14:paraId="00000078">
                <w:pPr>
                  <w:ind w:hanging="2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Prot g: 27         </w:t>
                </w:r>
              </w:p>
              <w:p w:rsidR="00000000" w:rsidDel="00000000" w:rsidP="00000000" w:rsidRDefault="00000000" w:rsidRPr="00000000" w14:paraId="00000079">
                <w:pPr>
                  <w:ind w:hanging="2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LIP g: 28</w:t>
                </w:r>
              </w:p>
            </w:tc>
          </w:tr>
        </w:tbl>
      </w:sdtContent>
    </w:sdt>
    <w:p w:rsidR="00000000" w:rsidDel="00000000" w:rsidP="00000000" w:rsidRDefault="00000000" w:rsidRPr="00000000" w14:paraId="0000007A">
      <w:pPr>
        <w:ind w:hanging="2"/>
        <w:jc w:val="center"/>
        <w:rPr/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Kcal= calorias; CHO= carboidratos; PTN= proteínas; LIP= lipídeos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1906" w:w="16838" w:orient="landscape"/>
      <w:pgMar w:bottom="567" w:top="567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  <w:font w:name="Arial Black">
    <w:embedRegular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1">
    <w:pPr>
      <w:widowControl w:val="0"/>
      <w:ind w:left="720" w:firstLine="0"/>
      <w:jc w:val="both"/>
      <w:rPr>
        <w:rFonts w:ascii="Arial" w:cs="Arial" w:eastAsia="Arial" w:hAnsi="Arial"/>
        <w:color w:val="000000"/>
        <w:sz w:val="16"/>
        <w:szCs w:val="16"/>
      </w:rPr>
    </w:pPr>
    <w:bookmarkStart w:colFirst="0" w:colLast="0" w:name="_heading=h.2et92p0" w:id="1"/>
    <w:bookmarkEnd w:id="1"/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Lavar bem os alimentos, principalmente saladas e frutas que são servidas cruas;Retirar toda a gordura visível das carnes, inclusive a pele do frango;Utilizar pouco óleo e sal nas preparações; Nos molhos utilizar alho, cebola, tomate, orégano e tempero verde;</w:t>
    </w: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Dependendo das condições das frutas, vegetais e legumes, o oferecimento desses alimentos pode ser alterado nos dias do cardápio;Sempre observar os produtos em estoque com antecedência, comunicando a nutricionista caso necessário, evitando a falta ou acúmulo dos gêneros alimentícios.Cuidar a data de validade dos alimentos em estoque.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2">
    <w:pPr>
      <w:widowControl w:val="0"/>
      <w:ind w:left="720" w:firstLine="0"/>
      <w:jc w:val="right"/>
      <w:rPr>
        <w:rFonts w:ascii="Arial" w:cs="Arial" w:eastAsia="Arial" w:hAnsi="Arial"/>
        <w:b w:val="1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b w:val="1"/>
        <w:sz w:val="16"/>
        <w:szCs w:val="16"/>
        <w:rtl w:val="0"/>
      </w:rPr>
      <w:t xml:space="preserve">Fátima Persch, Nutricionista SMEC, CRN 14159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C">
    <w:pPr>
      <w:jc w:val="center"/>
      <w:rPr>
        <w:rFonts w:ascii="Arial" w:cs="Arial" w:eastAsia="Arial" w:hAnsi="Arial"/>
        <w:b w:val="1"/>
      </w:rPr>
    </w:pPr>
    <w:bookmarkStart w:colFirst="0" w:colLast="0" w:name="_heading=h.3znysh7" w:id="0"/>
    <w:bookmarkEnd w:id="0"/>
    <w:r w:rsidDel="00000000" w:rsidR="00000000" w:rsidRPr="00000000">
      <w:rPr>
        <w:rFonts w:ascii="Arial" w:cs="Arial" w:eastAsia="Arial" w:hAnsi="Arial"/>
        <w:b w:val="1"/>
        <w:rtl w:val="0"/>
      </w:rPr>
      <w:t xml:space="preserve">Prefeitura Municipal de Salto do Jacuí</w:t>
    </w:r>
    <w:r w:rsidDel="00000000" w:rsidR="00000000" w:rsidRPr="00000000">
      <w:pict>
        <v:shape id="_x0000_s58373" style="position:absolute;left:0;text-align:left;margin-left:653.5498425196851pt;margin-top:-22.75pt;width:81.1pt;height:76.25pt;z-index:-251658240;mso-position-horizontal-relative:margin;mso-position-vertical-relative:text;mso-position-horizontal:absolute;mso-position-vertical:absolute;" type="#_x0000_t75">
          <v:imagedata r:id="rId1" o:title="incentivar-alimentacao-saudavel"/>
          <w10:wrap/>
        </v:shape>
      </w:pict>
    </w:r>
    <w:r w:rsidDel="00000000" w:rsidR="00000000" w:rsidRPr="00000000">
      <w:pict>
        <v:shape id="_x0000_s58372" style="position:absolute;left:0;text-align:left;margin-left:-6.55pt;margin-top:-27.0pt;width:107.35pt;height:80.5pt;z-index:-251659264;mso-position-horizontal-relative:margin;mso-position-vertical-relative:text;mso-position-horizontal:absolute;mso-position-vertical:absolute;" type="#_x0000_t75">
          <v:imagedata r:id="rId2" o:title="prefeitura-municipal-de-salto-do-jacui-rs"/>
          <w10:wrap/>
        </v:shape>
      </w:pict>
    </w:r>
  </w:p>
  <w:p w:rsidR="00000000" w:rsidDel="00000000" w:rsidP="00000000" w:rsidRDefault="00000000" w:rsidRPr="00000000" w14:paraId="0000007D">
    <w:pPr>
      <w:jc w:val="center"/>
      <w:rPr>
        <w:rFonts w:ascii="Arial" w:cs="Arial" w:eastAsia="Arial" w:hAnsi="Arial"/>
        <w:b w:val="1"/>
      </w:rPr>
    </w:pPr>
    <w:r w:rsidDel="00000000" w:rsidR="00000000" w:rsidRPr="00000000">
      <w:rPr>
        <w:rFonts w:ascii="Arial" w:cs="Arial" w:eastAsia="Arial" w:hAnsi="Arial"/>
        <w:b w:val="1"/>
        <w:rtl w:val="0"/>
      </w:rPr>
      <w:t xml:space="preserve">Secretaria Municipal de Educação e Cultura</w:t>
    </w:r>
  </w:p>
  <w:p w:rsidR="00000000" w:rsidDel="00000000" w:rsidP="00000000" w:rsidRDefault="00000000" w:rsidRPr="00000000" w14:paraId="0000007E">
    <w:pPr>
      <w:jc w:val="center"/>
      <w:rPr>
        <w:rFonts w:ascii="Arial" w:cs="Arial" w:eastAsia="Arial" w:hAnsi="Arial"/>
        <w:b w:val="1"/>
      </w:rPr>
    </w:pPr>
    <w:r w:rsidDel="00000000" w:rsidR="00000000" w:rsidRPr="00000000">
      <w:rPr>
        <w:rFonts w:ascii="Arial" w:cs="Arial" w:eastAsia="Arial" w:hAnsi="Arial"/>
        <w:b w:val="1"/>
        <w:rtl w:val="0"/>
      </w:rPr>
      <w:t xml:space="preserve">Cardápio Ensino Fundamental - Quilombola</w:t>
    </w:r>
  </w:p>
  <w:p w:rsidR="00000000" w:rsidDel="00000000" w:rsidP="00000000" w:rsidRDefault="00000000" w:rsidRPr="00000000" w14:paraId="0000007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rFonts w:ascii="Arial" w:cs="Arial" w:eastAsia="Arial" w:hAnsi="Arial"/>
        <w:b w:val="1"/>
      </w:rPr>
    </w:pPr>
    <w:r w:rsidDel="00000000" w:rsidR="00000000" w:rsidRPr="00000000">
      <w:rPr>
        <w:rFonts w:ascii="Arial" w:cs="Arial" w:eastAsia="Arial" w:hAnsi="Arial"/>
        <w:b w:val="1"/>
        <w:rtl w:val="0"/>
      </w:rPr>
      <w:t xml:space="preserve">Outubro/2025</w:t>
    </w:r>
  </w:p>
  <w:p w:rsidR="00000000" w:rsidDel="00000000" w:rsidP="00000000" w:rsidRDefault="00000000" w:rsidRPr="00000000" w14:paraId="0000008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rFonts w:ascii="Arial" w:cs="Arial" w:eastAsia="Arial" w:hAnsi="Arial"/>
        <w:b w:val="1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1" w:customStyle="1">
    <w:name w:val="normal"/>
    <w:rsid w:val="00771434"/>
  </w:style>
  <w:style w:type="table" w:styleId="TableNormal" w:customStyle="1">
    <w:name w:val="Table Normal"/>
    <w:rsid w:val="00771434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2" w:customStyle="1">
    <w:name w:val="normal"/>
    <w:rsid w:val="00771434"/>
  </w:style>
  <w:style w:type="table" w:styleId="TableNormal0" w:customStyle="1">
    <w:name w:val="Table Normal"/>
    <w:rsid w:val="00771434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3" w:customStyle="1">
    <w:name w:val="normal"/>
    <w:rsid w:val="00771434"/>
  </w:style>
  <w:style w:type="table" w:styleId="TableNormal1" w:customStyle="1">
    <w:name w:val="Table Normal"/>
    <w:rsid w:val="00771434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4" w:customStyle="1">
    <w:name w:val="normal"/>
    <w:rsid w:val="00771434"/>
  </w:style>
  <w:style w:type="table" w:styleId="TableNormal2" w:customStyle="1">
    <w:name w:val="Table Normal"/>
    <w:rsid w:val="00771434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0" w:customStyle="1">
    <w:name w:val="normal"/>
    <w:rsid w:val="00D868E4"/>
  </w:style>
  <w:style w:type="table" w:styleId="TableNormal3" w:customStyle="1">
    <w:name w:val="Table Normal"/>
    <w:rsid w:val="00D868E4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acomgrade">
    <w:name w:val="Table Grid"/>
    <w:basedOn w:val="Tabelanormal"/>
    <w:rsid w:val="002E38F0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Textodebalo">
    <w:name w:val="Balloon Text"/>
    <w:basedOn w:val="Normal"/>
    <w:link w:val="TextodebaloChar"/>
    <w:rsid w:val="00411786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rsid w:val="00411786"/>
    <w:rPr>
      <w:rFonts w:ascii="Tahoma" w:cs="Tahoma" w:hAnsi="Tahoma"/>
      <w:sz w:val="16"/>
      <w:szCs w:val="16"/>
    </w:rPr>
  </w:style>
  <w:style w:type="paragraph" w:styleId="Cabealho">
    <w:name w:val="header"/>
    <w:basedOn w:val="Normal"/>
    <w:link w:val="CabealhoChar"/>
    <w:rsid w:val="00B35793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rsid w:val="00B35793"/>
    <w:rPr>
      <w:sz w:val="24"/>
      <w:szCs w:val="24"/>
    </w:rPr>
  </w:style>
  <w:style w:type="paragraph" w:styleId="Rodap">
    <w:name w:val="footer"/>
    <w:basedOn w:val="Normal"/>
    <w:link w:val="RodapChar"/>
    <w:rsid w:val="00B35793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rsid w:val="00B35793"/>
    <w:rPr>
      <w:sz w:val="24"/>
      <w:szCs w:val="24"/>
    </w:rPr>
  </w:style>
  <w:style w:type="table" w:styleId="a" w:customStyle="1">
    <w:basedOn w:val="TableNormal3"/>
    <w:rsid w:val="00D868E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0" w:customStyle="1">
    <w:basedOn w:val="TableNormal3"/>
    <w:rsid w:val="00D868E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1" w:customStyle="1">
    <w:basedOn w:val="TableNormal3"/>
    <w:rsid w:val="0077143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2" w:customStyle="1">
    <w:basedOn w:val="TableNormal3"/>
    <w:rsid w:val="0077143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3" w:customStyle="1">
    <w:basedOn w:val="TableNormal3"/>
    <w:rsid w:val="0077143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4" w:customStyle="1">
    <w:basedOn w:val="TableNormal3"/>
    <w:rsid w:val="0077143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5" w:customStyle="1">
    <w:basedOn w:val="TableNormal3"/>
    <w:rsid w:val="0077143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6" w:customStyle="1">
    <w:basedOn w:val="TableNormal3"/>
    <w:rsid w:val="0077143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7" w:customStyle="1">
    <w:basedOn w:val="TableNormal3"/>
    <w:rsid w:val="0077143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8" w:customStyle="1">
    <w:basedOn w:val="TableNormal3"/>
    <w:rsid w:val="0077143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NormalWeb">
    <w:name w:val="Normal (Web)"/>
    <w:basedOn w:val="Normal"/>
    <w:uiPriority w:val="99"/>
    <w:unhideWhenUsed w:val="1"/>
    <w:rsid w:val="00236541"/>
    <w:pPr>
      <w:spacing w:after="100" w:afterAutospacing="1" w:before="100" w:beforeAutospacing="1"/>
    </w:p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3" Type="http://schemas.openxmlformats.org/officeDocument/2006/relationships/font" Target="fonts/ArialBlack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ZKEDeLd76vO1LmQismA2dzBIlw==">CgMxLjAaHwoBMBIaChgICVIUChJ0YWJsZS54ZnV4eHFnMDJoZDEaHwoBMRIaChgICVIUChJ0YWJsZS5uZzR4OGg0OXFyMGkaHwoBMhIaChgICVIUChJ0YWJsZS5sM2JnZHY1enYzNnIyCWguM3pueXNoNzIJaC4yZXQ5MnAwOAByITEteFc0d0ZCWnRsMllkNU9uMGF1aGVmZ1FPWTRZX2hUQQ==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2019-03-27T18:25:00Z</dcterms:created>
  <dc:creator>Tec Net</dc:creator>
</cp:coreProperties>
</file>